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6e38" w14:textId="90c6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Правительством Республики Казахстан и Азиатским Банком Развития о консультационной технической помощи для организационного развития отраслевого проекта "Водоснабжение и канализация
сельских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1 марта 2004 года N 255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Одобрить проект Письма-соглашения между Правительством Республики Казахстан и Азиатским Банком Развития о консультационной технической помощи для организационного развития отраслевого проекта "Водоснабжение и канализация сельских территорий". </w:t>
      </w:r>
    </w:p>
    <w:bookmarkEnd w:id="0"/>
    <w:bookmarkStart w:name="z2" w:id="1"/>
    <w:p>
      <w:pPr>
        <w:spacing w:after="0"/>
        <w:ind w:left="0"/>
        <w:jc w:val="both"/>
      </w:pPr>
      <w:r>
        <w:rPr>
          <w:rFonts w:ascii="Times New Roman"/>
          <w:b w:val="false"/>
          <w:i w:val="false"/>
          <w:color w:val="000000"/>
          <w:sz w:val="28"/>
        </w:rPr>
        <w:t xml:space="preserve">
      2. Уполномочить председателя Комитета по водным ресурсам Министерства сельского хозяйства Республики Казахстан Рябцева Анатолия Дмитриевича подписать от имени Правительства Республики Казахстан Письмо-соглашение между Правительством Республики Казахстан и Азиатским Банком Развития о консультационной технической помощи для организационного развития отраслевого проекта "Водоснабжение и канализация сельских территорий".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АЗИАТСКИЙ БАНК РАЗВИТИЯ </w:t>
      </w:r>
    </w:p>
    <w:p>
      <w:pPr>
        <w:spacing w:after="0"/>
        <w:ind w:left="0"/>
        <w:jc w:val="both"/>
      </w:pPr>
      <w:r>
        <w:rPr>
          <w:rFonts w:ascii="Times New Roman"/>
          <w:b w:val="false"/>
          <w:i w:val="false"/>
          <w:color w:val="000000"/>
          <w:sz w:val="28"/>
        </w:rPr>
        <w:t xml:space="preserve">2 октября 2003 года </w:t>
      </w:r>
    </w:p>
    <w:p>
      <w:pPr>
        <w:spacing w:after="0"/>
        <w:ind w:left="0"/>
        <w:jc w:val="both"/>
      </w:pPr>
      <w:r>
        <w:rPr>
          <w:rFonts w:ascii="Times New Roman"/>
          <w:b w:val="false"/>
          <w:i w:val="false"/>
          <w:color w:val="000000"/>
          <w:sz w:val="28"/>
        </w:rPr>
        <w:t xml:space="preserve">г-ну Е. Досаеву </w:t>
      </w:r>
      <w:r>
        <w:br/>
      </w:r>
      <w:r>
        <w:rPr>
          <w:rFonts w:ascii="Times New Roman"/>
          <w:b w:val="false"/>
          <w:i w:val="false"/>
          <w:color w:val="000000"/>
          <w:sz w:val="28"/>
        </w:rPr>
        <w:t xml:space="preserve">
Министру финансов Республики Казахстан </w:t>
      </w:r>
      <w:r>
        <w:br/>
      </w:r>
      <w:r>
        <w:rPr>
          <w:rFonts w:ascii="Times New Roman"/>
          <w:b w:val="false"/>
          <w:i w:val="false"/>
          <w:color w:val="000000"/>
          <w:sz w:val="28"/>
        </w:rPr>
        <w:t xml:space="preserve">
(Управляющему Азиатского Банка Развития) </w:t>
      </w:r>
      <w:r>
        <w:br/>
      </w:r>
      <w:r>
        <w:rPr>
          <w:rFonts w:ascii="Times New Roman"/>
          <w:b w:val="false"/>
          <w:i w:val="false"/>
          <w:color w:val="000000"/>
          <w:sz w:val="28"/>
        </w:rPr>
        <w:t xml:space="preserve">
Победы 33, Астана 473000, Казахстан </w:t>
      </w:r>
    </w:p>
    <w:bookmarkStart w:name="z4" w:id="3"/>
    <w:p>
      <w:pPr>
        <w:spacing w:after="0"/>
        <w:ind w:left="0"/>
        <w:jc w:val="left"/>
      </w:pPr>
      <w:r>
        <w:rPr>
          <w:rFonts w:ascii="Times New Roman"/>
          <w:b/>
          <w:i w:val="false"/>
          <w:color w:val="000000"/>
        </w:rPr>
        <w:t xml:space="preserve"> 
Консультационная техническая помощь для организационного </w:t>
      </w:r>
      <w:r>
        <w:br/>
      </w:r>
      <w:r>
        <w:rPr>
          <w:rFonts w:ascii="Times New Roman"/>
          <w:b/>
          <w:i w:val="false"/>
          <w:color w:val="000000"/>
        </w:rPr>
        <w:t xml:space="preserve">
развития отраслевого проекта "Водоснабжение и канализация </w:t>
      </w:r>
      <w:r>
        <w:br/>
      </w:r>
      <w:r>
        <w:rPr>
          <w:rFonts w:ascii="Times New Roman"/>
          <w:b/>
          <w:i w:val="false"/>
          <w:color w:val="000000"/>
        </w:rPr>
        <w:t xml:space="preserve">
сельских территорий" (ТП N 24186) </w:t>
      </w:r>
    </w:p>
    <w:bookmarkEnd w:id="3"/>
    <w:p>
      <w:pPr>
        <w:spacing w:after="0"/>
        <w:ind w:left="0"/>
        <w:jc w:val="both"/>
      </w:pPr>
      <w:r>
        <w:rPr>
          <w:rFonts w:ascii="Times New Roman"/>
          <w:b w:val="false"/>
          <w:i w:val="false"/>
          <w:color w:val="000000"/>
          <w:sz w:val="28"/>
        </w:rPr>
        <w:t xml:space="preserve">      Уважаемый г-н Досаев, </w:t>
      </w:r>
    </w:p>
    <w:p>
      <w:pPr>
        <w:spacing w:after="0"/>
        <w:ind w:left="0"/>
        <w:jc w:val="both"/>
      </w:pPr>
      <w:r>
        <w:rPr>
          <w:rFonts w:ascii="Times New Roman"/>
          <w:b w:val="false"/>
          <w:i w:val="false"/>
          <w:color w:val="000000"/>
          <w:sz w:val="28"/>
        </w:rPr>
        <w:t xml:space="preserve">      Мы рады сообщить Вам о том, что 29 сентября 2003 года Азиатский банк развития (АБР) одобрил выделение технической помощи (техническая помощь) Правительству Республики Казахстан (Правительство) на сумму, не превышающую эквивалент 350,000 долларов США, на цели организационного развития в рамках отраслевого проекта "Водоснабжение и канализация сельских территорий". Техническая помощь будет финансироваться и осуществляться в соответствии с: (i) Рамочным соглашением о технической помощи между Правительством Республики Казахстан и Азиатским Банком Развития от 5 октября 1995 года (Рамочное соглашение); и (ii) механизмом, описанным в приложении 9 отчета и рекомендаций Президента Азиатского Банка Развития (АБР) Совету директоров АБР по предлагаемому займу и гранту технической помощи Республике Казахстан в рамках отраслевого проекта "Водоснабжение и канализация сельских территорий" (ОРП), которые прилагаются к письму. В соответствии с ОРП Комитет по водным ресурсам Министерства сельского хозяйства будет выполнять функции исполнительного агентства по данным технической помощи. </w:t>
      </w:r>
      <w:r>
        <w:br/>
      </w:r>
      <w:r>
        <w:rPr>
          <w:rFonts w:ascii="Times New Roman"/>
          <w:b w:val="false"/>
          <w:i w:val="false"/>
          <w:color w:val="000000"/>
          <w:sz w:val="28"/>
        </w:rPr>
        <w:t xml:space="preserve">
      Данная техническая помощь будет выделена на грантовой основе из средств Специального японского фонда, финансируемого Правительством Японии. </w:t>
      </w:r>
      <w:r>
        <w:br/>
      </w:r>
      <w:r>
        <w:rPr>
          <w:rFonts w:ascii="Times New Roman"/>
          <w:b w:val="false"/>
          <w:i w:val="false"/>
          <w:color w:val="000000"/>
          <w:sz w:val="28"/>
        </w:rPr>
        <w:t xml:space="preserve">
      Если данные условия приемлемы для Вас, пожалуйста, подпишите оба экземпляра данного письма от имени Правительства Республики Казахстан в указанном месте. Пожалуйста, оставьте одну копию у себя, а второй оригинал направьте в АБР. </w:t>
      </w:r>
      <w:r>
        <w:br/>
      </w:r>
      <w:r>
        <w:rPr>
          <w:rFonts w:ascii="Times New Roman"/>
          <w:b w:val="false"/>
          <w:i w:val="false"/>
          <w:color w:val="000000"/>
          <w:sz w:val="28"/>
        </w:rPr>
        <w:t xml:space="preserve">
      Управление социального сектора будет нести ответственность за вопросы, связанные с реализацией данной технической помощи, поэтому прошу направлять всю корреспонденцию по данной технической помощи на мое имя. </w:t>
      </w:r>
    </w:p>
    <w:p>
      <w:pPr>
        <w:spacing w:after="0"/>
        <w:ind w:left="0"/>
        <w:jc w:val="both"/>
      </w:pPr>
      <w:r>
        <w:rPr>
          <w:rFonts w:ascii="Times New Roman"/>
          <w:b w:val="false"/>
          <w:i w:val="false"/>
          <w:color w:val="000000"/>
          <w:sz w:val="28"/>
        </w:rPr>
        <w:t xml:space="preserve">С уважением,                </w:t>
      </w:r>
    </w:p>
    <w:p>
      <w:pPr>
        <w:spacing w:after="0"/>
        <w:ind w:left="0"/>
        <w:jc w:val="both"/>
      </w:pPr>
      <w:r>
        <w:rPr>
          <w:rFonts w:ascii="Times New Roman"/>
          <w:b w:val="false"/>
          <w:i w:val="false"/>
          <w:color w:val="000000"/>
          <w:sz w:val="28"/>
        </w:rPr>
        <w:t xml:space="preserve">Уилиам Фрейзер               </w:t>
      </w:r>
      <w:r>
        <w:br/>
      </w:r>
      <w:r>
        <w:rPr>
          <w:rFonts w:ascii="Times New Roman"/>
          <w:b w:val="false"/>
          <w:i w:val="false"/>
          <w:color w:val="000000"/>
          <w:sz w:val="28"/>
        </w:rPr>
        <w:t xml:space="preserve">
Директор управления социального сектора </w:t>
      </w:r>
      <w:r>
        <w:br/>
      </w:r>
      <w:r>
        <w:rPr>
          <w:rFonts w:ascii="Times New Roman"/>
          <w:b w:val="false"/>
          <w:i w:val="false"/>
          <w:color w:val="000000"/>
          <w:sz w:val="28"/>
        </w:rPr>
        <w:t xml:space="preserve">
Департамент Восточной и Центральной Азии </w:t>
      </w:r>
    </w:p>
    <w:p>
      <w:pPr>
        <w:spacing w:after="0"/>
        <w:ind w:left="0"/>
        <w:jc w:val="both"/>
      </w:pPr>
      <w:r>
        <w:rPr>
          <w:rFonts w:ascii="Times New Roman"/>
          <w:b w:val="false"/>
          <w:i w:val="false"/>
          <w:color w:val="000000"/>
          <w:sz w:val="28"/>
        </w:rPr>
        <w:t xml:space="preserve">      Подтверждено: </w:t>
      </w:r>
      <w:r>
        <w:br/>
      </w:r>
      <w:r>
        <w:rPr>
          <w:rFonts w:ascii="Times New Roman"/>
          <w:b w:val="false"/>
          <w:i w:val="false"/>
          <w:color w:val="000000"/>
          <w:sz w:val="28"/>
        </w:rPr>
        <w:t xml:space="preserve">
      от имени Правительства Республики Казахстан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Имя: Анатолий Рябцев </w:t>
      </w:r>
      <w:r>
        <w:br/>
      </w:r>
      <w:r>
        <w:rPr>
          <w:rFonts w:ascii="Times New Roman"/>
          <w:b w:val="false"/>
          <w:i w:val="false"/>
          <w:color w:val="000000"/>
          <w:sz w:val="28"/>
        </w:rPr>
        <w:t xml:space="preserve">
      Должность: председатель Комитета по водным ресурсам </w:t>
      </w:r>
      <w:r>
        <w:br/>
      </w:r>
      <w:r>
        <w:rPr>
          <w:rFonts w:ascii="Times New Roman"/>
          <w:b w:val="false"/>
          <w:i w:val="false"/>
          <w:color w:val="000000"/>
          <w:sz w:val="28"/>
        </w:rPr>
        <w:t xml:space="preserve">
      Министерства сельского хозяйства Республики Казахстан </w:t>
      </w:r>
      <w:r>
        <w:br/>
      </w:r>
      <w:r>
        <w:rPr>
          <w:rFonts w:ascii="Times New Roman"/>
          <w:b w:val="false"/>
          <w:i w:val="false"/>
          <w:color w:val="000000"/>
          <w:sz w:val="28"/>
        </w:rPr>
        <w:t xml:space="preserve">
      Дата: ___________________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