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1059" w14:textId="d921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Инвестиционном фонде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2004 года N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"Об Инвестиционном фонде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Инвестиционном фонде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вопросы деятельности Инвестиционного фонда Казахстана (далее - Фонд), определяет его цели, задачи, направления инвестиционной политики, ограничения деятельности, особенности его взаимодействия с государственными органами и иными организациями.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Основные понятия, используемые в настоящем Законе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инвестиции Фонда - деятельность Фонда по приобретению акций юридических лиц-резидентов Республики Казахстан на рынке ценных бумаг, а также акций иностранных юридических лиц в соответствии с целями и задачами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инвестиционный проект - комплекс мероприятий, предусматривающий инвестиции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- акционерное общество, в акции которого осуществляются инвестиции;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электронный мониторинг - форма мониторинга управления организацией с представлением информации в форме электронного документа, заверенного электронной цифровой подписью.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Законодательство Республики Казахстан о Фонде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о Фонде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Законодательство Республики Казахстан, регулирующее деятельность инвестиционных фондов, созданных в форме юридических лиц, к Фонду не применяется.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законодательства Республики Казахстан об акционерных обществах, инвестициях и о рынке ценных бумаг применяются к Фонду в части, не урегулированной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Правовое положение Фонда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Фонд является акционерным обществом, созданным Правительством Республики Казахстан.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Цель и задачи Фонда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Целью деятельности Фонда является содействие в реализации индустриально-инновационной политики Республики Казахстан посредством осуществления и привлечения инвестиций в проекты перспективных организаций, оказания финансовой поддержки инициативам частного сектора в несырьевом секторе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Фонда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инвестиций в акции вновь создаваемых, а также действующих организаций, производящих углубленную переработку сырья и материалов, выпускающих конкурентоспособную и прибыльную продукцию с использованием современных и передовых технологий, а также оказывающих производственные услуги перспективным предприятиям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стимулирование частных инвестиций в несырьевой сектор экономики путем софинансирования Фондом инвестиционных проектов (осуществление инвестиций в акции организаций) и участия в управлении этими проектами;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повышению инвестиционной активности казахстанских организаций за рубежом путем совместного финансирования инвестиционных проектов (осуществление инвестиций в акции организаций) за пределами Республики Казахстан, технологически связанных с организациями, расположенными на территории республики.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Полномочия Фонда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исполнения своих задач Фонд вправе в порядке, установленном законодательством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свою инвестиционную политику в соответствии с инвестиционной декларацией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отбор действующих перспективных организаций, производящих углубленную переработку сырья и материалов, выпускающих конкурентоспособную и прибыльную продукцию с использованием современных и передовых технологий, для осуществления в них инвестирования либо привлечения инвестиций третьих лиц для данных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выступать организатором и участником реализации инвестиционных проектов с участием отечественных и зарубежных инвесторов, соответствующих приоритетам индустриально-инновационной политики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создавать филиалы и представительства;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принимать участие на договорной основе в подготовке документации по инвестиционным проектам;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определять дивидендную политику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принимать решения о реинвестировании чистого дохода, полученного от инвестиций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размещать временно свободные денежные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совместно с другими отечественными инвесторами выступать участником совместных форм контроля исполнения инвестиционных проектов, осуществляемых Фондом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для реализации своих задач на договорной основе привлекать экспертов и консультантов;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самостоятельно управлять своим инвестиционным портфелем;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качестве профессионального участника рынка ценных бумаг осуществлять исключительно дилерскую деятельность на основании соответствующей лицензии.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Направление инвестиционной политики Фонда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Основными направлениями деятельности Фонда являются инвестирование и привлечение инвестиций в перспективные организации, осуществляющие окупаемые и эффективные инвестиционные проекты.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Инвестирование Фондом производится в соответствии с инвестиционной декларацией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Фонд осуществляет инвестиции в акции организаций при соблюдении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инвестиционный проект соответствует основным направлениям индустриально-инновационной политики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инвестиционный проект является привлекательным по экономическим и финансовым параметрам;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инвестиционный проект направлен на наращивание технологического потенциала организаций, повышение качества и рост объема производства продукции и услуг, углубление переработки сырья и материалов, выпуск высокотехнологичной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Фонд осуществляет инвестирование организаций путем покупки их акций с последующим реинвестированием капитала, получаемого от продажи акций указанных организаций, в другие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Инвестиции Фонда осуществляются в акции организаций - резидентов Республики Казахстан и иностранных юридических лиц. Фонд вправе приобретать ценные бумаги, конвертируемые в акции, либо дающие права на покупку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Размещение временно свободных денежных средств Фонда осуществляется в ликвидные активы, включая государственные и негосударственные ценные бумаги на внутреннем и внешних рынках в пределах и порядке, определяемых инвестиционной декларацией Фонда.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Ограничение инвестиционной деятельности Фонда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Инвестиции Фонда не ограничивают хозяйственную самостоятельность организаций. Предельный размер участия Фонда в уставном капитале организаций, обеспечивающих необходимые условия инвестиционной деятельности, определяется инвестиционной декларацией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Фонд не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кредитование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выступать в качестве гаранта и/или поручителя;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на себя обязательства, условия и порядок принятия которых противоречат уставу Фонда и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деятельность в сфере материального производства и торговли иным, кроме ценных бумаг и финансовых инструментов,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Инвестиционной декларацией Фонда могут быть предусмотрены иные ограничения деятельности Фонда.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Взаимоотношения Правительства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государственных органов Республики Казахстан с Фондом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Республики Казахстан является акционером Фонда, принимает участие в управлении Фондом и определяет государственный орган, осуществляющий права владения и пользования государственным пакетом акций Фонда (далее - уполномоченный государственный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государственный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функции управления государственным пакетом акций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утверждает состав, формы и периодичность представления отчетности Фонда по инвестиционной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надзор за правильностью ведения и содержания финансовых документов и бухгалтерской отчетности Фонда, а также соответствия деятельности Фонда требованиям законодательства Республики Казахстан, уставу и инвестиционной декларации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Фонду не применяются требования законодательства Республики Казахстан о рынке ценных бумаг, в части соблюдения пруденциальных нормативов и иных показателей (критериев) финансовой устойчивости, установленных для организаций, осуществляющих брокерско-дилерскую деятельность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Запрещается вмешательство государственных органов и их должностных лиц в деятельность Фонда, за исключением случаев, предусмотренных законодательными актами Республики Казахстан.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 Инвестиционная декларация Фонда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Инвестиционная декларация является основным документом, лежащим в основе инвестиционной деятельности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декларация определяет цели, стратегию, направления инвестирования, политику управления рисками, нормы диверсификации портфеля ценных бумаг по различным видам ценных бумаг, ограничения деятельности Фонда и условия прекращения участия Фонда в инвестиционных проектах.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Инвестиционная декларация Фонда утверждается Правительством Республики Казахстан.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10. Уставный капитал Фонда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Уставный капитал Фонда, оплаченный учредителем, формируется Правительством Республики Казахстан посредством оплаты акций по их номинальной стоимости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Увеличение уставного капитала Фонда допускается по решению общего собрания акционеров Фонда (единственного акционера) и осуществляется посредством выпуска и размещения акций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оплату размещаемых акций Фонда могут быть внесены только деньги.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11. Организация деятельности, реорганизация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ликвидация Фонда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Создание и деятельность Фонда осуществляются в порядке, предусмотренном законодательством Республики Казахстан об акционерных обществах, с учетом особенностей, предусмотренных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Реорганизация и ликвидация Фонда осуществляются по основаниям и в порядке, установленными законодательством Республики Казахстан.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12. Мониторинг управления организациями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Фонд осуществляет мониторинг управления организациями, в уставном капитале которых участвует Фонд (далее - объекты мониторинга). Мониторинг управления организациями ведется на основе развития и применения методов электронного мониторинга и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наблюдение за состоянием и эффективностью управления объектами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периодический сбор информации о реализации инвестиционного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непосредственное обследование и оценку эффективности управления объектом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социально-экономического, финансового, правового, технологического, производственно-технического состояния объектов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оценку и прогноз влияния деятельности объектов мониторинга на развитие экономики.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13. Ответственность Фонда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Фонд несет ответственность за неисполнение своих обязательств по основаниям и порядке, предусмотренными законодательными актами Республики Казахстан.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14. Порядок разрешения споров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споры, возникающие между Фондом, государственными органами, юридическими лицами по исполнению настоящего Закона, разрешаются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