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02d3" w14:textId="e450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"Военный лазарет, город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2004 года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учреждение "Военный лазарет, город Уральск" в государственное учреждение "Военный госпиталь, город Актобе" (далее - государственное учреждение).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местонахождением государственного учреждения город Актобе.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перерегистрацию государственного учреждения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необходимые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 1 января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