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f01d" w14:textId="4b7f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товаров, работ и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2004 года N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открытое акционерное общество "Алматыметрокурылыс" (далее - компания) поставщиком товаров, работ и услуг, непосредственно связанных со строительством метрополитена в городе Алматы, закупка которых имеет важное стратегическое значение.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Алматы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товаров, работ и услуг с компанией, указанной в пункте 1 настоящего постановления, в пределах средств, предусмотренных государственным бюджетом;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товаров,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