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3f2" w14:textId="e5af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Научно-технической программы "Научно-техническое обеспечение устойчивого функционирования и стратегических приоритетов развития горно-
металлургического комплекса Республики Казахстан"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2004 года N 187.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17 февраля 2004 года N 187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2.6.9. Плана мероприятий по реализации Программы Правительства Республики Казахстан на 2003-2006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903,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Научно-техническую программу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 на 2004-2006 годы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мая 1993 года N 434 "О республиканских целевых научно-технических программах"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целевых научно-технических программ,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цифры "1999-2003" заменить цифрами "2004-2006".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в Правительство Республики Казахстан информацию о ходе исполнения Плана мероприятий Программы два раза в год, к 15 января и 15 июля каждого года.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2004 года N 187   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Научно-технической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"Научно-техническое обеспечение устойчивого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стратегических приоритетов развития горно-металлургического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Республики Казахстан" на   2004-2006 годы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Научно-техническое обеспечение устойчивого функционирования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стратегических приоритетов развития горно-металлургического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Основание для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"О стратегии индустриально-инновационного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2003-2015 годы", пункт 2.6.9. "Разработать научно-техническую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программу "Научно-техническое обеспечение устойчивого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стратегических приоритетов развития горно-металлургического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Казахстан" на 2004-2006 годы"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от 5 сентября 2003 года N 903 "О Плане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реализации Программы Правительства Республики Казахстан на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Основной          Министерство индустрии и торговли Республики Казахcтан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Цель              Научно-техническое обеспечение инновационного развития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металлургического комплекса Республики Казахстан, создание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производств по получению конкурентоспособной продукции с высокой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добавленной стоимостью, снижение техногенного воздействия на окружающую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среду и развитие кадрового научного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Задачи            Разработка новых технологий и усовершенствование действующих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целью увеличения конкурентоспособности продукции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металлургического комплекса, в соответствии с требованиями мирового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технологий по расширению номенклатуры экспортной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импортозамещающей продукции с высокой добавленной стоимостью;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и освоение новых технологий, обеспечивающих вовлечение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переработку рудного, техногенного, забалансового и вторичного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технологий, направленных на снижение техногенного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окружающую среду;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новых производств путем внедрения разработок с участием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субъектов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научное обоснование и разработка методических документов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эффективного управления горно-металлургическим комплексом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повышение квалификации научных кадров и привлечение                                        высококвалифицированных специалистов в горно-металлургическую отрасль.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Приоритеты        Создание и реализация ресурсо- и энергосберегающих, экологически чистых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технологий и оборудования для комплексного использования рудного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техногенного сырья цветной и черной металлургии, обеспечивающих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конкурентоспособной продукции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          Финансовое обеспечение Программы осуществляется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государственного заказа в пределах средств,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администратору Программы в республиканском бюджете. Предусмотренные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финансовые затраты, связанные с реализацией Программы, составляют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всего - 700,7 млн. тенге, в том числе по годам: в 2004 году - 222,6 млн.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тенге, 2005 году - 233,8 млн. тенге, 2006 году - 244,3 млн. тенге.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расходов на 2005-2006 годы будут уточняться в соответствии с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"О республиканском бюджете"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Ожидаемый           Совершенствование существующих и создание новых технологий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         руд черных, цветных, редких и благородных металлов,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выпуск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снижение потерь и разубоживания руды, сокращение затрат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буро-взрывные работы за счет использования ресурсосберегающих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добычи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повышение качества концентратов и сокращение расходов дефицитных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токсичных реагентов с целью улучшения экологической обстановки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обогатительных предприятий за счет усовершенствования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обогащения сульфидных полиметаллических и труднообогатимых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снижение вредного воздействия предприятий горно-металлургического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комплекса на окружающую среду и сокращение образования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производства за счет внедрения новых экологически чистых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новые виды продукции для обеспечения потребности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металлургического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повышение эффективности работы горнодобывающей и перерабатывающей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отраслей промышленности согласно стратегическим приоритетам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горно-металлургического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подготовлены высококвалифицированные научные кадры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внедрения инновационных технологий в горно-металлургическую отрасль.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Стратегией развития Казахстана до 2030 года горно-металлургический комплекс определен в качестве одной из приоритетных отраслей, способный обеспечить вхождение Казахстана в число стран с высоким уровнем социально-экономического развития. Главной задачей развития горно-металлургического комплекса Республики Казахстан является обеспечение условий для высоких темпов роста производства конкурентоспособной продукции. Казахстанская металлургическая промышленность функционирует в условиях глобальной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 на мировом рынке. Участие Казахстана в международном разделении труда в области производства металлов связано с осуществлением специальных мер, направленных на стимулирование использования новых видов техники и технологий горно-металлургическими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горно-металлургической отрасли республики имеются крупные проблемы, связанные с вовлечением в переработку сложных по химическому и фазовому составу руд, требующих применение новых эффективных технологий и оборудования нового поколения. Рентабельная переработка нетрадиционных источников сырья напрямую связана с техническим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технологическим обновлением действующих и созданием новых предприятий. Естественно, в этих условиях рост эффективности функционирующего горно-металлургического комплекса может быть обеспечен только за счет тесной интеграции науки и производства, широкой реализации научных достижений, ускоренного внедрения новых технологий и техники. Это и явилось предпосылкой для подготовки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 на 2004-2006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разработки Программы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стратегии индустриально-инновационного развития Республики Казахстан на 2003-2015 годы" от 17 мая 2003 года N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Плане мероприятий по реализации Программы Правительства Республики Казахстан на 2003-2006 годы" (пункт 2.6.9. "Разработать научно-техническую программу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 на 2004-2006 годы".).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для стабилизации работы предприятий горно-металлургического комплекса были выполнены две Республиканские целевые научно-технические программы: "Комплексное использование минерального сырья на основе ресурсосберегающих высокоэффективных технологий в горно-металлургическом комплексе на 1993-1998 годы" и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 на 1999-2003 годы", опыт которых учтен при разработке новой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 на 2004-2006 годы. В рамках реализации вышеуказанных программ были разработаны и внедрены на предприятиях горно-металлургического комплекса более 40 новых разработок, создан ряд производств по выпуску новой для Республики Казахстан продукции. В новой программе особое внимание будет уделено основному приоритету - переработке рудного, техногенного, забалансового и вторичного металлосодержащего сырья, экологическим аспектам.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Одной из отраслей специализации Казахстана является национальная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металлургическая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горно-металлургического сектора в ВВП страны в 2002 году составила 8,4% (в 1999 году - 8,1%, 2000 году - 9,8%, 2001 году - 8,2%). В отрасли наметилась тенденция устойчивого развития производств, продолжается работа по восстановлению простаивающих и расширению действующих предприятий, повышению качества выпускаемой продукции. Наиболее благоприятные условия для развития горно-металлургической отрасли были отмечены в 2000 году, поскольку, начиная с середины 1999 года, на мировых рынках произошел значительный рост цен на основную сырьевую продукцию, производимую казахстанскими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металлургическими предприятиями. Объем валовой продукции в тот период достиг своего максимального уровня, составив более US$3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горно-металлургический комплекс Казахстана имеет слабые стороны и проблемы - низкое содержание полезных элементов в рудах, низкую комплексность их извлечения, а также получение продукции низших переделов и практически отсутствие производств товарной продукции с высокой добавленной стоимостью. Сырьевая направленность экономики ставит страну в полную зависимость от спроса мировых рынков на минеральное сырье и металлы.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отхода от сырьевой направленности отрасли промышленности необходимо создание условий для развития наукоемких и высокотехнологичных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высокотехнологичных производств в горно-металлургической отрасли необходимо широкое и ускоренное внедрение инноваций. Активизация инновационной и инвестиционной деятельности ослабит негативное влияние факторов, ограничивающих развитие предприятий, обеспечит кардинальное обновление производственного потенциала, выпуск традиционных и новых видов продукции при снижении расходов всех видов ресурсов и соблюдении норм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инновационных производств потребуются подготовленные высококвалифицированные научные кадры.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Недофинансирование ряда научных тем привело к оттоку молодых ученых из научной сферы. На сегодняшний день в республике не хватает высококвалифицированных специалистов в области технических специальностей, менеджмента, маркетинга и анализа. Необходима подготовка и переподготовка научных кадров для отраслей наук, имеющих первостепенное значение для преодоления технологического отставания и структурной перестройки казахстанской экономики. С этой целью необходимо предусмотреть стажировку специалистов в ведущих зарубежных компаниях, привлечение высококвалифицированных зарубежных специалистов для проведения семинаров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горно-металлургического комплекса безусловно определяются общим уровнем экономики страны, перспективами поддержки отечественного и иностранного капитала, конъюнктурой мирового рынка, внутренним потреблением продукции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весьма актуальными являются: разработка научно-технической программы, направленной на интенсивное развитие горно-металлургического комплекса, технологическое обновление производств, повышение качества металла, производство продукции, ориентированной на экспорт и развитие наукоемких производств. Именно на решение этих задач и направлена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способствовать решению имеющихся проблем горно-металлургического комплекса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сырьевой направленности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конкурентоспособности казахстанского металла;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мониторинга, контроля и управления недропользованием;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потерь ценных компонентов за счет совершенствования технологических переделов;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высококвалифицированных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разрабатываемой Программы будет способствовать повышению конкурентоспособности отрасли с учетом потребностей мирового рынка, рынка СНГ и внутреннего потребления, а также укрепления экономической независимости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новой программы предусматривается разработка ряда новых технологий по переработке минерального и техногенного сырья Республики Казахстан для создания инновационных производств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Стратегии индустриально-инновационного развития Республики Казахстан на 2003-2015 годы" от 17 мая 2003 года N 1096.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Научно-техническое обеспечение инновационного развития горно-металлургического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Республики Казахстан, создание новых производств по получению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конкурентоспособной продукции с высокой добавленной стоимостью, снижение техногенного воздействия на окружающую среду и развитие кадрового научного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новых технологий и усовершенствование действующих производств с целью увеличения конкурентоспособности продукции горно-металлургического комплекса, в соответствии с требованиями мирового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по расширению номенклатуры экспортной и импортозамещающей продукции с высокой добавленной стоимостью;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освоение новых технологий, обеспечивающих вовлечение в переработку рудного, техногенного, забалансового и вторичного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технологий, направленных на снижение техногенного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производств путем внедрения разработок с участием субъектов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обоснование и разработка методических документов для эффективного управления горно-металлургическим комплексом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научных кадров и привлечение высококвалифицированных специалистов в горно-металлургическую отрасль.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Создание и реализация ресурсо- и энергосберегающих, экологически чистых технологий и оборудования для комплексной переработки рудного и техногенного сырья, обеспечивающих выпуск конкурентоспособной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технологических процессов производства меди и сопутствующих металлов с вовлечением в повторную добычу руды из списанных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реализация высокоэффективных, экологически безопасных технологий, обеспечивающих повышение научно-технического уровня производства свинца, цинка и сопутствующих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освоение высокорентабельных и экологически чистых технологий извлечения цветных, редких и благородных металлов из рудного и техногенного сырья, обеспечивающих получение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высокоэффективных экологически чистых технологий переработки забалансового и некондиционного железорудного и ферросплавного сырья, техногенных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информационно-измерительных комплексов для управления металлургическими процессами с внедрением новых средств и систем автоматизации.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технологий утилизации твердых, жидких и газообразных отходов горнодобывающих и перерабатывающих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технологических процессов и аппаратов, обеспечивающих утилизацию и ликвидацию отходов промышленных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оборотных систем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освоение новых технологий, обеспечивающих снижение, полную утилизацию и обезвреживание опасных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Опытные и опытно-конструкторские работы для последующей реализации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опытных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технической, технологической и проектной документации для последующей реализации научно-технической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Научно-техническое обеспечение разработки нормативно-методических документов развития и безопасного функционирования горнодобывающей и перерабатывающей отраслей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кадрового потенциала для горно-металлургической отрасли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осуществляется за счет и в пределах средств республиканского бюджета. Предусмотренные финансовые затраты, связанные с реализацией Программы, составляют всего - 700,7 млн. тенге, в том числе по годам: в 2004 году - 222,6 млн. тенге, 2005 году - 233,8 млн. тенге, 2006 году - 244,3 млн. тенге. Объемы расходов на 2005-2006 годы будут уточняться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бюджете" на соответствующий финансовый год.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 будут получены следующие основные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совершенствованы существующие технологии и освоены новые технологии обогащения забалансовых, бедных руд, позволяющих повысить извлечение свинца на 5 %, цинка - 8 %, меди - 1-1,5 %, благородных металлов - 2-2,5 %, переработки руд черных, цветных, редких и благородных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расширена сырьевая база редких (ванадия, галлия и др.) и благородных металлов (золота, серебра, платины) за счет вовлечения в переработку новых источников казахстанского сырья, создание новых технологий их комплексной переработки, обеспечивающих повышение технико-экономических показателей процесса плавки титансодержащего сырья на 5-7 %, увеличение степени извлечения ванадия на 8-10 %, титана - 0,5-1 %;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и освоены ресурсосберегающие технологии добычи полезных ископаемых, позволяющие снизить потери и разубоживание руды на 5-8 %, сократить затраты на буро-взрывные работы на 15-20 %;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внедрены средства, системы механизации и управления процессами горного производства, которые обеспечат снижение себестоимости добычи руды из недр на 8-10 %, сокращение затрат на закладочные работы, крепление и поддержание очистных выработок на 30-35 %;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освоены новые и усовершенствованы существующие технологии обогащения сульфидных полиметаллических руд, труднообогатимых, забалансовых, бедных руд, содержащих благородные металлы, которые позволят существенно сократить расход дефицитных и токсичных реагентов, повысить качество концентратов с улучшением экологической обстановки обогатительных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и освоены новые технологии, позволяющие снизить вредное воздействие предприятий горно-металлургического комплекса на окружающую среду, сократить образование отходов производства и уменьшить аварийные выбросы (сбросы) в природные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технологии по переработке металлургических шлаков и хвостов обогатительных фабрик;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технологии по извлечению цветных, благородных и редкоземельных металлов из рудных отвалов и отходов обогатительных фабрик и металлургических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внедрены технологии получения новых для республики видов комплексных сплавов и лигатур, в том числе: ферробор, ферротитан, ферросиликоалюминий с барием, кальцием, ванадием;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созданы опытные образцы новых видов оборудования и приборов контроля технологических параметров процессов с освоением средств и систем автоматизации;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научно-методические документы для адаптивного управления развитием горно-металлургического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проекты научно-методической документации по рациональному и комплексному использованию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создано научно-методическое и метрологическое обеспечение перехода предприятий горно-металлургического комплекса на международные стандарты качества ИСО 9000 и 14000 и перехода от управления качеством продукции к системам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высококвалифицированные научные кадры для создания и внедрения инновационных технологий в горно-металлургическую отрасль.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по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 Форма   !Ответст-!Срок ис-!Предпо-!Источ-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!завершения!венный  !полнения!лагае-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 ис-  !       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!полнение!        !расходы!сирова-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!(реали- !        !(млн.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!зацию)  !  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Организационные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Организовать и      Приказ     МИТ РК   I          -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    админис-            квартал       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отбора проектов по  тратора             2004             финан-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основным заданиям   Программы.          года   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Программы.          Протокол         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Определить головную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организацию по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Сформировать        Развернутый  МИТ    I          -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развернутый вариант вариант      РК     квартал       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на 2004-  Программы,          2004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2006 годы           утвержден-          года   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ный приказом                         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3. Рассмотреть и       Отчет,      МИТ РК  Июль и     -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проме-    утвержден-          декабрь       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жуточные отчеты     ный на              ежегодно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Научно-                    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техническом      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совете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 Сформировать и      Развернутый  МИТ    IV         -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развер-   вариант      РК     квартал       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нутый вариант       Программы           ежегодно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на        на пред-                   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предстоящий год     стоящий год,     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утвержденный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2. Основные научно-технические задания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Разработать и       Отчеты,      МИТ    IV       Всего-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         акты         РК     квартал  310,5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ресурсо-  и         испытаний           ежегодно в т.ч.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энергосберегающие,  и внедрения                  по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        принятых                  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чистые технологии   в эксплуа-                   2004 -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оборудование для  тацию                        110,0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комплексного        новых   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 разработок                   100,5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рудного и техно-  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генного сырья,                         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 конкуренто-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обновить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водство меди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металлов с вовле-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чением в повторную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добычу руды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списанных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и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зовать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безопасные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логии, обеспечи-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вающие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свинца, цинка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освоить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рентабельные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чистые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извлечения редких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благородных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металлов из руд-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 техноген-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сырья,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освоить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чистые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гии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забалансового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некондиционного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железорудного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ферросплавного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сырья,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измери-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тельно-вычисли-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тельные комплексы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металлургии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освоением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 Разработать         Отчеты,     МИТ РК  IV       Всего-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утили-   акты                квартал  142,5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твердых,      испытаний           ежегодно в т.ч.  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жидких и газо-      и внед-                      по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образных отходов    рений                     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горнодобывающих и                                2004 -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перерабатывающих                    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предприятий:                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                                    52,5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внедрить техно-   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логические процессы                              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аппараты,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чивающие утилизацию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ликвидацию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 внед-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рить оборотные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и освоить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новые технологии,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снижение, полную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утилизацию и обез-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вреживание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Провести опытные    Отчеты,     МИТ РК  IV       Всего-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опытно-конст-     акты                квартал  205,0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рукторские работы   испытаний           ежегодно в т.ч.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последующей     и внед-                      по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научно-  рений                     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                                   2004 -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продукции:                          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опытные            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опытно-конст-                                  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рукторские работы;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техни-                               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ческие,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проектные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тации для после-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дующей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Организовать        Проекты      МИТ РК  IV       Всего-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научно-техническое  нормативных          квартал  42,7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разра-  актов                ежегодно в т.ч.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ботки нормативно-                                 по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методических                                   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развития                               2004 -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безопасного                                     12,6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             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горнодобывающей и                                 15,8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перерабатывающей   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отраслей промыш-                                  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