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4b47" w14:textId="3874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2004 года N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апреля 1999 года "О бюджетной системе"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в подпрограмме 100 в пункте 1 после слов "авиационной техники" слова "4 штуки" заменить словами "5 штук".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