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4f5" w14:textId="e927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государственных закупок работ и товаров в области топливно-энергетического комплекса,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2004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работ, закупка которых имеет важное стратегическое значение в области топливно-энергетического комплекса, в пределах средств, предусмотренных в республиканском бюджете на 2004 год, юридические лица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резерв Государственной оборонной промышленности Соединенных Штатов Америки поставщиком танталового концентрата, имеющего важное стратегическое значение для нужд открытого акционерного общества "Ульбинский металлургический завод".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о государственных закупках работ с юридическими лицами, указанными в приложении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закупок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2004 года N 168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поставщиков работ в области топливно-энергетического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закупка которых имеет важное стратегическое значение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 Местона-  !     Наименование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 !  хождение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поставщика работ  ! поставщика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 работ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 !      3     !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Республиканское       г. Курчатов  Создание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государственное       Восточно-    термоядерного материаловед-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           Казахстан-   ческого реактора Токамак.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"Национальный ядерный ская область Обеспечение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Республики                   бывшего 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                         испытательного 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полигона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Дочернее государст-   г. Алматы    Создание в Евразийском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венное предприятие                 национальном университете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"Институт ядерной                 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физики" республикан-               междисциплинарного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государствен-                исследовательского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предприятия                   на базе ускорителя тяжелых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"Национальный ядерный              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Закрытое акционерное  г. Астана    Освоение Амангельдинской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общество "Казтранс-                группы месторождений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Республиканское       г. Караганда Закрытие шахт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государственное                    ского угольного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"Карагандаликвидшахт"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Республиканское       г. Кокшетау  Консервация и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государственное                    урановых рудников,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                        захоронение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"Уранликвидрудник"              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