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e62c" w14:textId="35ee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4 сентября 2002 года N 970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2004 года N 167. Утратило силу - постановлением Правительства РК от 28 октября 2004 г. N 1116 (p041116)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сентября 2002 года N 970 "Некоторые вопросы Министерства экономики и бюджетного планирования Республики Казахстан" (САПП Республики Казахстан, 2002 г., N 29, ст. 323)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экономики и бюджетного планирования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"межотраслевую" дополнить словами "и межрегиональную";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подпунктом 6-5)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"6-5) осуществление функций уполномоченного органа по программам;";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7-2), 7-3), 7-4), 7-5)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"7-2) методологическое руководство деятельностью государственных органов по разработке государственных, отраслевых (секторальных) и региональных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7-3) формирование и дальнейшее ведение перечня действующих и разрабатываемых государственных и отраслевых (секторальных) программ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7-4) осуществление общего контроля за исполнением государственных и отраслевых (секторальных)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7-5) проведение оценки эффективности (результативности) реализации государственных и отраслевых (секторальных) программ;";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21) слова "лимитов заимствования, а также"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вносить в Правительство Республики Казахстан предложения о целесообразности дальнейшей реализации государственных и отраслевых (секторальных) программ;";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"центральных и местных исполнительных органов" заменить словами "государственных органов, иных организаций и физических лиц".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