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56fc" w14:textId="079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Фонда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2004 года N 113.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Фонде науки.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открыть соответствующий счет Правительства Республики Казахстан для сосредоточения финансовых активов Фонда науки.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сентября 2002 года N 1048 "Некоторые вопросы Фонда науки" (САПП Республики Казахстан, 2002 г., N 32, ст. 340).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2004 года N 113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Фонде науки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Фонде науки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 и регулирует вопросы формирования, функционирования и управления Фондом науки (далее - Фонд).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понятия, используемые в настоящем Положении: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- совокупность финансовых активов, сосредоточиваемых на счете Правительства Республики Казахстан в органах казначейства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Фонда - высший орган управления средствами Фонда, создаваемый в порядке, предусмотренном настоящим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о гранте - контракт, заключаемый между Министерством образования и науки Республики Казахстан и грантополучателем;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грантополучатель - юридическое и физическое лица, реализующие проекты и мероприятия, предусмотренные настоящим Положением, и финансируемые из средств Фонда в соответствии с решением Совета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создается для целевого финансирования в виде грантов фундаментальных, инициативных и рисковых исследований за счет средств, поступивших в Фонд из республиканского бюджета и иных источников, не запрещенных законодательством Республики Казахстан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науке").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Фондом и обеспечение его функционирования осуществляются уполномоченным государственным органом - Министерством образования и науки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Фонд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 и другими нормативными правовыми актами 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Фондом и обеспечение его функционирования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образования и науки Республики Казахстан управляет Фондом,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тематику научных исследований, финансируемых из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программы фундаментальных, инициативных и рисковых исследований, финансируемых из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типовую форму контракта о гранте;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ежегодно Правительству Республики Казахстан отчет о результатах использования средств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проведение внешнего аудита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за исполнением фундаментальных, инициативных и рисковых исследований, утвержденных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контролирует целевое использование средств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формирует Совет Фонда, в состав которого входят председатель, его заместитель и члены. Персональный состав Совета Фонда утверждается приказом Министерства образования и науки Республики Казахстан на трехлетний срок. По истечении указанного срока состав Совета обновляется не менее чем на одну треть.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Фонда: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предложения в уполномоченный государственный орган по тематике приоритетных направлений фундаментальных, инициативных и рисковых исследований, финансируемых из средств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к финансированию проекты, прошедшие конкурсный отбор, ежегодно вносит рекомендации о продолжении или прекращении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непосредственное управление средствами Фонда в порядке, предусмотренном настоящим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ежегодно представляет в уполномоченный государственный орган рекомендации по вопросам управления и использования Фонда, отчеты о выполненных научных исследованиях, проектах и мероприятиях, финансируемых из Фонда, исполнении плана финансирования и поступлений в Фонд и иных сведениях, связанных с управлением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предложения о порядке проведения конкурсных отборов и экспертной оценки проектов и программ фундаментальных, инициативных и рисковых исследований, финансируемых из средств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Фонд во взаимоотношениях с государственными и общественными организациями, в том числе международными.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средств Фонда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Мероприятия по подготовке, оценке и отбору проектов, заявленных для финансирования из средств Фонда, осуществляются Советом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Методическое руководство, координация мероприятий по подготовке, оценке и отбору проектов, заявленных для финансирования из средств Фонда, осуществляются Министерством образования и науки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Формы заявок на финансирование в виде грантов проектов фундаментальных, инициативных и рисковых исследований за счет средств, поступивших в Фонд из республиканского бюджета, устанавливаются Министерством образования и науки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из Фонда производится Министерством образования и науки Республики Казахстан на основе конкурсного отбора и заключения независимой государственной научно-технической экспертизы, организуемой Министерством образования и науки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Конкурсные проекты фундаментальных, инициативных и рисковых исследований оцениваются с учетом следующих критериев: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проекта утвержденным в установленном порядке приоритетам, основным направлениям программ фундаментальных, инициативных и рисковых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новизна, актуальность, комплексность и практическая значимость планируемых исследований (направленность на создание принципиально новой техники и технологий), отличие их от ранее проведенных (проводимых) в Республике Казахстан, странах ближнего и дальнего зарубежья аналогичных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путей решения и ожидаемых результатов задачам исследования;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научного задела (основные публикации, авторские свидетельства, патенты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квалификации коллектива исполнителей и его опыта для выполнения поставленной задачи (кадровый состав, публикации по тематике проекта, итоги научных исследований за последние 3 года);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организационной и материально-технической обеспеченности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обоснованность запрашиваемого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по итогам конкурсного отбора проектов принимается конкурсной комиссией, формируемой Министерством образования и науки Республики Казахстан, и оформляется в виде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проектам, прошедшим конкурсный отбор, между Министерством образования и науки Республики Казахстан и грантополучателем заключается контракт о гранте. Финансирование работ открывается на один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Контракт о гранте в обязательном порядке должен предусматривать цели и условия использования гранта, обязанность грантополучателя представлять Совету Фонда отчеты о ходе выполнения научных исследований, их результатах, порядке использования гранта и иные основные условия типового контракта о гранте.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Грантополучатель представляет Совету Фонда ежеквартальные отчеты по реализуемому проекту или мероприятиям, финансируемым из Фонда.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Отчетность о формировании и использовании Фонда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средств Фонда осуществляется Министерством образования и науки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Совет Фонда ежегодно представляет Министерству образования и науки Республики Казахстан отчет о результатах управления Фондом.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Годовой отчет о формировании и использовании Фонда должен содержать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поступлениях и расходовании средств Фонда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проектов и мероприятий и их краткие результаты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необходимые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Отчеты по научно-исследовательским работам проходят государственную регистрацию в Казахском государственном научно-исследовательском институте научно-технической информации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