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c036d" w14:textId="9dc03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регулирования водно-энергетического режима 
Нарын-Сырдарьинского каскада водохранилищ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января 2004 года N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5) пункта 1 статьи 21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2002 года "О государственных закупках", в целях обеспечения стабилизации водно-энергетического режима с Кыргызской Республикой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открытое акционерное общество "Электрические станции" (Кыргызская Республика) поставщиком товара - электрической энергии в объеме 180 миллионов кВт часов на технологические потери на время вегетационного периода 2004 года, закупка которого имеет важное стратегическое значение.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открытому акционерному обществу "Казахстанская компания по управлению электрическими сетями" (далее - ОАО "KEGOC") в установленном порядке осуществить закуп на условиях предоплаты электрической энергии в объеме 180 миллионов кВт часов на технологические потери на время вегетационного периода 2004 года способом государственных закупок из одного источника у поставщика, указанного в пункте 1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Министерствам финансов, энергетики и минеральных ресурсов Республики Казахстан рассмотреть вопрос об отсрочке выплаты дивидендов за 2003 год по акциям ОАО "KEGOC" до 1 декабря 2004 года.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