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e82c" w14:textId="908e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2003 года N 150к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N 793 "О дополнительных мерах по ликвидации последствий землетрясения и восстановления объектов социального значения в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графы 5 таблицы пункта 6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усиления сейсмостойкости здания отдела казначейства села Кулан района Турара Рыскулова".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