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7e12" w14:textId="ecc7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"Казахстантрактор"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Правительтва Республики Казахстан от 31 декабря 2003 года N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в целях погашения задолженности по налогу на добавленную стоимость в бюджет открытого акционерного общества "Казахстантрактор" (далее - Общество), осуществляющего деятельность в отрасли, имеющей важное стратегическое значение для экономики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размещение ограниченных в распоряжении объявленных акций Общества посредством их принудительного изъятия в собственность государства, в счет погашения просроченной задолженности Общества по налогу на добавленную стоимость.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обеспечить регистрацию права государственной собственности на ограниченные в распоряжении объявленные акции в реестре держателей акций Общества за Комитетом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