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4ba3" w14:textId="7d3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социальной защиты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социальной защиты инвалидов".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социальной защиты инвалидов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г. "O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статьи 11 слова "дети-инвалиды до 16 лет" заменить словами "дети-инвалиды до 18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12 слова "детям-инвалидам до 16 лет" заменить словами "детям-инвалидам до 18 лет".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г. "O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8) статьи 4 слова "дети-инвалиды до 16 лет" заменить словами "дети-инвалиды до 18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11) статьи 7 слова "детям-инвалидам до 16 лет" заменить словами "детям-инвалидам до 18 лет".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г. "Об образовании" (Ведомости Парламента Республики Казахстан, 1999 г., N 13, ст. 429; N 23, ст. 927; 2001 г., N 13-14, ст. 173;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20-1) статьи 1 после слов "из числа" дополнить словом "инвалидов,";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части второй пункта 5 статьи 4 дополнить словами ", дети-инвалиды";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после слов "инвалиды с детства" дополнить словами ", дети-инвалиды";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седьмой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инвалидов I, II групп и детей-инвалидов при поступлении на учебу в организации образования, дающие среднее профессиональное и высшее профессиональное образование, предусматривается квота приема в количестве, определяемом Правительством Республики Казахстан.".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г. "О занятости населения" (Ведомости Парламента Республики Казахстан, 2001 г., N 3, ст.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7 дополнить подпунктами 5-1), 5-2)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установления квоты рабочих мест для инвалидов в размере трех процентов от общей численности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создания специальных рабочих мест для трудоустройства инвалидов;".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5. B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2003 г., N 18,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87-1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87-1. Нарушение законодательства о социальной защите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работодателем, должностным лицом законодательства о социальной защите инвалидов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работодателя или должностное лицо в размере до двухсот месячных расчетных показателей, на юридическое лицо - в размере до четырехсот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502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574 слово "статьей" заменить словами "статьями 87-1,".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10 статьи 78 после слова "здравоохранения," дополнить словами "социальной защиты населения,".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г. "О правах ребенка в Республике Казахстан" (Ведомости Парламента Республики Казахстан, 2002 г., N 17, ст. 154):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ребенок-инвалид - лицо в возрасте до 18 лет, имеющее нарушение здоровья со стойким расстройством функции организма, обусловленное заболеваниями, травмой, их последствиями, дефектами, приводящее к ограничению жизнедеятельности и необходимости его социальной защиты;".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2005 года.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