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9f72" w14:textId="25d9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пользования животным миром на участках государственного лесного фонда, в том числе для нужд охотничьего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2003 года N 1303. Утратило силу постановлением Правительства Республики Казахстан от 24 февраля 2016 года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24.02.2016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РК от 6 октября 2015 года № 18-02/891.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100 </w:t>
      </w:r>
      <w:r>
        <w:rPr>
          <w:rFonts w:ascii="Times New Roman"/>
          <w:b w:val="false"/>
          <w:i w:val="false"/>
          <w:color w:val="000000"/>
          <w:sz w:val="28"/>
        </w:rPr>
        <w:t>Лесного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 Правительство Республики Казахстан постановляет: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пользования животным миром на участках государственного лесного фонда, в том числе для нужд охотничьего хозяйства.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23 декабря 2003 года N 1303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пользования животным миром на участках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государственного лесного фонда,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для нужд охотничьего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Лесным 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охране, воспроизводстве и использовании животного мира" и определяют порядок пользования животным миром на участках государственного лесного фонда, в том числе для нужд охотничьего хозяйства.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Пользование животным миром на участках государственного лесного фонда осуществляется в порядке общего или специального природопользования.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В порядке общего природопользования пользование животным миром на участках государственного лесного фонда осуществляется без изъятия объектов животного мира из природной среды в научных, культурно-просветительных, воспитательных и эстетических целях.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 порядке специального природопользования пользование животным миром на участках государственного лесного фонда осуществляется с изъятием объектов животного мира из природной среды в установленном порядке в научных и культурно-просветительных целях, при производстве </w:t>
      </w:r>
      <w:r>
        <w:rPr>
          <w:rFonts w:ascii="Times New Roman"/>
          <w:b w:val="false"/>
          <w:i w:val="false"/>
          <w:color w:val="000000"/>
          <w:sz w:val="28"/>
        </w:rPr>
        <w:t>охоты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для использования полезных свойств и продуктов жизнедеятельности животных.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 порядке специального природопользования пользование животным миром на участках государственного лесного фонда, закрепленных за пользователями животным миром, осуществляется в соответствии с договором между государственным лесовладельцем и лесопользователем, при наличии разрешения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в области охраны, воспроизводства и использования животного мира.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Пользование животным миром на участках государственного лесного фонда, не закрепленных за пользователями животным миром,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выдаваемым уполномоченным органом в области охраны, воспроизводства и использования животного мира.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Для пользования в хозяйственных целях животным миром, не относящимся к объектам охоты, а также полезными свойствами и продуктами их жизнедеятельности (сбор сброшенных рогов, мумие, использование диких пчел, муравьев и другие) участки государственного лесного фонда предоставляются лесопользователю краткосрочно на срок до 1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Основанием для осуществления пользования в хозяйственных целях объектами животного мира, не относящимся к объектам охоты, на участках государственного лесного фонда являются лесной билет, выдаваемый государственным лесовладельцем, и разрешение уполномоченного органа в области охраны, воспроизводства и использования животного мира.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Пользование животным миром на участках государственного лесного фонда должно осуществляться способами, исключающими возможность нанесения ущерба животному миру и лесным ресурсам.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К пользователям животным миром на участках государственного лесного фонда предъявляются следующие требования: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соблюдать на отведенных им для лесопользования участках государственного лесного фонда правила пожарной безопасности, проводить противопожарные мероприятия, а в случае возникновения лесного пожара, обеспечивать его тушение;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не допускать на отведенных для лесопользования участках государственного лесного фонда незаконных порубок леса и иных нарушений лесного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охране, воспроизводстве и использовании животного мира;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информировать государственных лесовладельцев о появлении на отведенных им для лесопользования участках государственного лесного фонда вредителей и болезней леса;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выполнять условия, установленные договором долгосрочного лесопользования на участках государственного лесного фонда, разрешительными документами;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представлять государственному лесовладельцу проект внутрихозяйственного охотустройства, прошедший государственную экологическую экспертизу в срок, не превышающий 2 года после подписания договора между государственным лесовладельцем и лесопользователем о закреплении участка государственного лесного фонда в долгосрочное пользование на 10 лет и выше;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представлять уполномоченным государственным органам в области лесного хозяйства, а также в области охраны, воспроизводства и использования животного мира информацию, необходимую для ведения государственного учета животного мира, кадастра животного мира, государственного лесного мониторинга и мониторинга животного мира на закрепленных за пользователями животным миром в долгосрочное пользование участках государственного лесного фонда, в порядке, установленном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Плата за пользование животным миром на участках государственного лесного фонда определяется в порядке, установленном 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