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959" w14:textId="72cf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"Налоговый комитет "Морпорт Актау" Налогового комитета Министерства финансов Республики Казахстан" на территории специальной экономической зоны "Морпорт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а также в целях совершенствования налогового администрирования организаций, осуществляющих деятельность на территории специальной экономической зоны "Морпорт Актау",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 период функционирования специальной экономической зоны "Морпорт Актау" государственное учреждение "Налоговый комитет "Морпорт Актау" Налогового комитета Министерства финансов Республики Казахстан" (далее - Комитет).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Комитета осуществляется за счет и в пределах средств, предусмотренных Министерству финансов Республики Казахстан в республиканском бюджете на соответствующий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принять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определению штатной численности Комитета в пределах лимитов штатной численности работников территориальных органов Налогового комитета Министерства финансов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утверждению Положения о Комитете и обеспечению его регистрации в органах юстиции, а также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2004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