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5dab" w14:textId="7df5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ежима использования земель, включенных в пригородную зону столицы и городов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3 года N 12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1.05.202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режим использования земель, включенных в пригородную зону столицы и городов республиканского зна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1.05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03 года № 1269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ежим использования земель, включенных в пригородную зону столицы и городов республиканского 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1.05.202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ежим использования земель, включенных в пригородную зону столицы и городов республиканского значения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и населенных пунктов, включенных в пригородную зону столицы и городов республиканского значения, используются на основе генеральных планов (далее - генпланов) этих городов, проектов планировки и застройки, земельно-хозяйственного устройства их территорий, схем зонирования земель и иной градостроительной документации с учетом развития этих город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оответствия генпланам столицы и городов республиканского значения ранее утвержденных проектов планировки и застройки, земельно-хозяйственного устройства территорий, схем зонирования земель и иной градостроительной документации (далее - проекты) населенных пунктов, территории которых включены в пригородную зону, местный исполнительный орган соответствующего населенного пункта представляет их акиматам столицы и городов республиканского значения на согласовани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ы столицы и городов республиканского значения в трехмесячный срок обеспечивают рассмотрение проектов соответствующими органами архитектуры и градостроительства, по земельным отношениям, охраны окружающей среды, санитарно-эпидемиологической, другими службами и на основе их заключения принимают решения о согласовании представленных проек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их генпланам, акиматы столицы и городов республиканского значения ходатайствуют перед акиматами соответствующих областей, территории которых включены в пригородную зону, о корректировке проектов для приведения их в соответствие генплана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орректированные проекты населенных пунктов пригородной зоны утверждаются соответствующими местными представительными органами в установленном порядк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ли сельскохозяйственного назначения, включенные в пригородную зону столицы и городов республиканского значения, используются для сельскохозяйственных целей в установленном порядке. Изъятие земель, включенных в зону интенсивного развития пригородного сельскохозяйственного производства для использования их в целях, не связанных с ведением сельского хозяйства, а также перевод сельскохозяйственных угодий из одного вида в другой производятся в исключительных случаях, местными исполнительными органами, территории которых включены в пригородную зону, в порядке, определенном законодательством Республики Казахстан, в соответствии с их компетенци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мли зеленых зон, занятые лесами, лесопарками и другими зелеными насаждениями, выполняют защитные и санитарно-гигиенические функции и относятся к землям лесного фонда. Земли зеленых зон используются в культурно-оздоровительных, рекреационных и туристических целях. На этих землях не допускается возведение строений и сооружений, не совместимых с защитными, санитарно-гигиеническими функциями зеленых зон и целями организации отдыха насе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мли, включенные в зону особого градостроительного регулирования, являются резервными территориями для развития столицы и городов республиканского значения, размещения и строительства сооружений, необходимых для нормального функционирования инженерной и транспортной инфраструктур этих город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тройка в зоне особого градостроительного регулирования осуществляется в соответствии с генпланами населенных пунктов, расположенных в указанной зоне, согласованными с органами архитектуры и градостроительства столицы и городов республиканского знач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наиболее важным объектам, намечаемым к размещению в зоне особого градостроительного регулирования, влияющим на городскую архитектуру и экологию, под которые предусмотрены земельные участки за пределами населенных пунктов, исполнительный орган столицы или города республиканского значения и областной исполнительный орган, территория которого включена в пригородную зону, создают специальную комиссию по выбору земельных участков для размещения этих объек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указанной комиссии включаются представители акиматов столицы или городов республиканского значения и областных исполнительных органов, территории которых включены в пригородную зону и соответствующих органов архитектуры и градостроительства, по земельным отношениям, сельского хозяйства, охраны окружающей среды, государственной санитарно-эпидемиологической службы и других заинтересованных ведомст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, или изменение их целевого назначения осуществляются местными исполнительными органами в пределах их компетенции, в установленном законодательством Республики Казахстан порядк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