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5dab" w14:textId="7df5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ежима использования земель, включенных в пригородную зону столицы и городов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3 года N 12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1.05.202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режим использования земель, включенных в пригородную зону столицы и городов республиканского зна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1.05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03 года № 1269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ежим использования земель, включенных в пригородную зону столицы и городов республиканского 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1.05.202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ежим использования земель, включенных в пригородную зону столицы и городов республиканского значения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и населенных пунктов, включенных в пригородную зону столицы и городов республиканского значения, используются на основе генеральных планов (далее - генпланов) этих городов, проектов планировки и застройки, земельно-хозяйственного устройства их территорий, схем зонирования земель и иной градостроительной документации с учетом развития этих город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оответствия генпланам столицы и городов республиканского значения ранее утвержденных проектов планировки и застройки, земельно-хозяйственного устройства территорий, схем зонирования земель и иной градостроительной документации (далее - проекты) населенных пунктов, территории которых включены в пригородную зону, местный исполнительный орган соответствующего населенного пункта представляет их акиматам столицы и городов республиканского значения на согласовани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ы столицы и городов республиканского значения в трехмесячный срок обеспечивают рассмотрение проектов соответствующими органами архитектуры и градостроительства, по земельным отношениям, охраны окружающей среды, санитарно-эпидемиологической, другими службами и на основе их заключения принимают решения о согласовании представленных проек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их генпланам, акиматы столицы и городов республиканского значения ходатайствуют перед акиматами соответствующих областей, территории которых включены в пригородную зону, о корректировке проектов для приведения их в соответствие генплана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орректированные проекты населенных пунктов пригородной зоны утверждаются соответствующими местными представительными органами в установленном порядк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ли сельскохозяйственного назначения, включенные в пригородную зону столицы и городов республиканского значения, используются для сельскохозяйственных целей в установленном порядке. Изъятие земель, включенных в зону интенсивного развития пригородного сельскохозяйственного производства для использования их в целях, не связанных с ведением сельского хозяйства, а также перевод сельскохозяйственных угодий из одного вида в другой производятся в исключительных случаях, местными исполнительными органами, территории которых включены в пригородную зону, в порядке, определенном законодательством Республики Казахстан, в соответствии с их компетенцие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мли зеленых зон, занятые лесами, лесопарками и другими зелеными насаждениями, выполняют защитные и санитарно-гигиенические функции и относятся к землям лесного фонда. Земли зеленых зон используются в культурно-оздоровительных, рекреационных и туристических целях. На этих землях не допускается возведение строений и сооружений, не совместимых с защитными, санитарно-гигиеническими функциями зеленых зон и целями организации отдыха насе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мли, включенные в зону особого градостроительного регулирования, являются резервными территориями для развития столицы и городов республиканского значения, размещения и строительства сооружений, необходимых для нормального функционирования инженерной и транспортной инфраструктур этих город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тройка в зоне особого градостроительного регулирования осуществляется в соответствии с генпланами населенных пунктов, расположенных в указанной зоне, согласованными с органами архитектуры и градостроительства столицы и городов республиканского знач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наиболее важным объектам, намечаемым к размещению в зоне особого градостроительного регулирования, влияющим на городскую архитектуру и экологию, под которые предусмотрены земельные участки за пределами населенных пунктов, исполнительный орган столицы или города республиканского значения и областной исполнительный орган, территория которого включена в пригородную зону, создают специальную комиссию по выбору земельных участков для размещения этих объек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указанной комиссии включаются представители акиматов столицы или городов республиканского значения и областных исполнительных органов, территории которых включены в пригородную зону и соответствующих органов архитектуры и градостроительства, по земельным отношениям, сельского хозяйства, охраны окружающей среды, государственной санитарно-эпидемиологической службы и других заинтересованных ведомст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, или изменение их целевого назначения осуществляются местными исполнительными органами в пределах их компетенции, в установленном законодательством Республики Казахстан порядк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