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1d7a" w14:textId="3261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Комиссии по вопросам развития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2003 года N 1238. Утратило силу постановлением Правительства Республики Казахстан от 10 августа 2015 года №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февраля 2002 года N 203 "О создании Комиссии по проведению конкурсов на получение права на наземное телерадиовещание в Республике Казахстан" (САПП Республики Казахстан, 2002 г., N 6, ст. 52)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Комиссии по проведению конкурсов на получение права на наземное телерадиовещание в Республике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Султанова               - председателя Комитета по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Куаныша Султановича       культурному развитию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Бурлакова               - председателя Комитета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Леонида Николаевича       регионального развития и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самоуправления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Нигматуллина            - депутата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Ерлана Зайруллаевича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Косунова                - председателя Аэрокосмического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Алмаса Олжабаевича        комитета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Аманшаева               - вице-министра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Ермека Амирхановича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Гамарника               - первого вице-министра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Геннадия Николаевича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Джанбурчина             - заместителя Министра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Козы-Корпеш               Казахстан по экономике и финансам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Есимовича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Петрова   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Валерия Викторовича      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"Акпенова               - начальник управления телерадиовещания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Тулиевна           Департамента средств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секретарь";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"Акпенова               - начальник управления телерадиовещания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Тулиевна           Департамента средств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секретарь";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пунктах 2 и 3 слова "культуры, информации и общественного согласия" заменить словом "информации".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Комиссии по вопросам развития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2003 года N 1238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Комиссии по вопросам развития телерадиовещания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о Комиссии по вопросам развития телерадиовещания (далее - Положение) регламентирует деятельность Комиссии по вопросам развития телерадиовещания, образованной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2002 года № 203.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Комиссия по вопросам развития телерадиовещания (далее - Комиссия)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31.01.2011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образована в целях учета и защиты общественных интересов в области телерадиовещания, а также удовлетворения потребностей населения в теле-, радиоканалах.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Комиссии осуществляется на основе прозрачности и открытости при обсуждении и решении вопросов, входящих в ее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Состав Комиссии формируется из числа депутатов Парламента Республики Казахстан (по согласованию), представителей центральных государственных органов Республики Казахстан, отрасли телерадиовещания и неправительственных организаций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Положение дополнено пунктом 3-1 в соответствии с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Задачи, функции и права Комиссии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и функциями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по формированию единого информационного пространства и реализации государственной политики в области развития телерадиовещания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рекомендаций, направленных на повышение эффективности использования радиочастотного спектра, выделяемого для работы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рекомендаций и предложений по реализации государственной политики в области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заявок претендентов на участие в конкурсе по формированию перечня теле-, радиоканалов свободного доступа в многоканальном вещании и разработка рекомендаций по определению победителей;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заявок претендентов на участие в конкурсе по формированию перечня обязательных теле-, радиоканалов в многоканальном вещании и разработка рекомендаций по определению победителей;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заявок претендентов на участие в конкурсе по распределению полос частот, радиочастот (радиочастотных каналов) для целей телерадиовещания и разработка рекомендаций по определению победителей с учетом их технических и финансовых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выработка рекомендаций по итогам заслушивания национального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выработка рекомендаций по вопросам соблюдения законодательства в области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для реализации основных задач и функций имеет право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государственных органов, иных организаций информацию по вопросам, относящимся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в Правительство Республики Казахстан предложения по совершенствованию деятельности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к своей работе, при необходимости, специалистов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иные права в соответствии с законодательством.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работы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Председатель и Персональный состав Комиссии утверждаются 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участвуют в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Председательствующим является председатель Комиссии или его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проводятся по мере необходимости, но не реже одного раза в полугодие.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Комиссии считается состоявшимся при наличии не менее двух третей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Члены Комиссии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в повестку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выступать на заседании и требовать проведения голосования по внесенным предложениям;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знакомиться с материалами работы Комиссии и получать их копии.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Работа Комиссии осуществляется на основе текущих и перспективных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по каждому вопросу повестки дня заседания принимаются открытым голосованием и считаются принятыми, большинством голосов от общего количества присутствующих членов Комиссии. В случае равенства голосов, голос председательствующего считается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необходимости, решения Комиссии могут быть рекомендованы для принятия нормативных правовых актов Правительства Республики Казахстан, центральных исполнительных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Протоколы заседаний Комиссии оформляются рабочим органом и после подписания рассылаются членам Комиссии. При необходимости, выписки из решений Комиссии направляются заинтересованным государственным и иным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Рабочий орган Комиссии осуществляет подготовку предложений и необходимых материалов по повесткам дня заседаний Комиссии и обеспечивает их реализацию.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Рабочим органом Комиссии является Комитет информации и архивов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