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fcd6" w14:textId="93ff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23 мая 1997 года N 3528"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2003 годы N 1221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мая 1997 года N 3528".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Президента Республики Казахстан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изменения в Указ 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от 23 мая 1997 года N 3528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мая 1997 года N 3528 "Об изменениях в административно-территориальном устройстве Алматинской, Восточно-Казахстанской, Карагандинской и Северо-Казахстанской областей" (САПП Республики Казахстан, 1997 г., N 23, ст. 200)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пункта 2 исключить.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2. Настоящий Указ вступает в силу с 1 января 2004 года.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