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f805" w14:textId="db3f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31 октября 2003 года N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октября 2003 года N 1216 "О квоте иммиграции оралманов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миграции и демографии совместно с акимами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пределах средств, предусмотренных на эти цели в республиканском бюджете на 2004 год, прием, обустройство включенных в квоту иммиграции оралманов и условия для их адаптации в местах расселения;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двухнедельный срок разработать и внести в установленном порядке в Правительство Республики Казахстан схему размещения оралманов с учетом социально-экономической ситуации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необходимые меры, вытекающие из пункта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совместно с Агентством Республики Казахстан по миграции и демографии: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обратиться по дипломатическим каналам к правительствам соответствующих государств по вопросам выезда и транзитного проезда оралманов и оказания им содействия при переезде через границы государств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проработать с соответствующими органами иностранных государств вопросы, связанные с защитой гражданских и имущественных прав соотечественников, изъявивших желание возвратиться на историческую родину.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в пределах средств, предусмотренных на его содержание в республиканском бюджете на 2004 год, обеспечить личную и имущественную безопасность оралманов в пути следования по территории Республики Казахстан и в местах расселения.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миграции и демографии совместно с заинтересованными центральными исполнительными органами представить в Правительство Республики Казахстан в срок до 1 февраля 2005 года отчет о выполнении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