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3c46" w14:textId="2413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ликвидации последствий землетрясений в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2003 года N 1198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чрезвычайную ситуацию, вызванную землетрясениями в Восточно-Казахстанской области, чрезвычайной ситуацией регионального масштаба.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акиму Восточно-Казахстанской области из резерва Правительства Республики Казахстан, предусмотренного в республиканском бюджете на 2003 год на ликвидацию чрезвычайных ситуаций природного и техногенного характера и иные непредвиденные расходы, 153 (сто пятьдесят три) миллиона тенге на ликвидацию последствий землетрясений, произошедших в 2003 году.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Восточно-Казахстанской области представить Агентству Республики Казахстан по чрезвычайным ситуациям отчет об объемах и стоимости выполненных работ за 2003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