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3d93" w14:textId="3433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специализированного учебного центра по подготовке и повышению квалификации работников частных охранных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2003 года N 1126. Утратило силу постановлением Правительства Республики Казахстан от 6 мая 2016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06.05.2016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Заголовок в редакции постановления Правительства РК от 01.07.2011 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октября 2000 года "Об охранной деятельности"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Определить в качестве одного из специализированных учебных центров по осуществлению подготовки и повышению квалификации (специальный курс обучения) работников, занимающих должность руководителя и охранника в частной охранной организации, товарищество с ограниченной ответственностью "Специализированный учебный центр по подготовке охранников ФСО "Динамо"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 Правительства РК от 01.07.2011 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