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dbeb" w14:textId="57dd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2003 года N 1089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в Министерство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Отто Ивана Ивановича - первым вице-министром, освободив от ранее занимаемой должности,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Курбатова Владимира Николаевича - вице-министром,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Шпекбаева Алика Жаткамбаевича - вице-министром.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занимаемых должностей в Министерстве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Симачева Василия Васильевича - первого вице-министра,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Мерзадинова Ергали Серикбаевича - вице-министра,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Туксаитова Каната Таупековича - вице-министра,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Умурзакова Берика Нурпеисовича - вице-министра.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