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d5ec" w14:textId="e56d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2003 года N 1084. Утратило силу постановлением Правительства РК от 31 марта 2006 года N 222 (P060222)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N 824 от 3.08.2004 г.  )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 февраля 2003 года N 117 "О Плане законопроектных работ Правительства Республики Казахстан на 2003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2003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28-1, 33, исключить;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Программы Правительства Республики Казахстан на 2003-2006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"6. Социальная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"6.5. Культура" строки, порядковые номера 6.5.1., 6.5.7., исключить.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 августа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824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