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58e0" w14:textId="83c5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Координационного совета при Правительстве Республики Казахстан по реализации Государственной программы "Здоровье народа"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2003 года N 1045. Утратило силу - постановлением Правительства РК от 3 февраля 2005 г. N 99 (P050099)</w:t>
      </w:r>
    </w:p>
    <w:p>
      <w:pPr>
        <w:spacing w:after="0"/>
        <w:ind w:left="0"/>
        <w:jc w:val="both"/>
      </w:pPr>
      <w:bookmarkStart w:name="z9"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прилагаемое Положение о Координационном совете при Правительстве Республики Казахстан по реализации Государственной программы "Здоровье народа". </w:t>
      </w:r>
    </w:p>
    <w:bookmarkEnd w:id="1"/>
    <w:bookmarkStart w:name="z2" w:id="2"/>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1999 года N 853 "О создании Координационного совета при Правительстве Республики Казахстан по реализации Государственной программы "Здоровье народа" следующие изменения: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ввести в состав Координационного совета при Правительстве Республики Казахстан по реализации Государственной программы "Здоровье народа": </w:t>
      </w:r>
      <w:r>
        <w:br/>
      </w:r>
      <w:r>
        <w:rPr>
          <w:rFonts w:ascii="Times New Roman"/>
          <w:b w:val="false"/>
          <w:i w:val="false"/>
          <w:color w:val="000000"/>
          <w:sz w:val="28"/>
        </w:rPr>
        <w:t xml:space="preserve">
     Жумагулова Бакытжана Турсыновича - заведующего Отделом социально-культурного развития Канцелярии Премьер-Министра Республики Казахстан, заместителем председателя; </w:t>
      </w:r>
      <w:r>
        <w:br/>
      </w:r>
      <w:r>
        <w:rPr>
          <w:rFonts w:ascii="Times New Roman"/>
          <w:b w:val="false"/>
          <w:i w:val="false"/>
          <w:color w:val="000000"/>
          <w:sz w:val="28"/>
        </w:rPr>
        <w:t xml:space="preserve">
     Диканбаеву Сауле Алкеевну - вице-министра здравоохранения Республики Казахстан, секретарем; </w:t>
      </w:r>
      <w:r>
        <w:br/>
      </w:r>
      <w:r>
        <w:rPr>
          <w:rFonts w:ascii="Times New Roman"/>
          <w:b w:val="false"/>
          <w:i w:val="false"/>
          <w:color w:val="000000"/>
          <w:sz w:val="28"/>
        </w:rPr>
        <w:t xml:space="preserve">
     Ойнарова Азамата Рыскуловича - вице-министра финансов Республики Казахстан; </w:t>
      </w:r>
      <w:r>
        <w:br/>
      </w:r>
      <w:r>
        <w:rPr>
          <w:rFonts w:ascii="Times New Roman"/>
          <w:b w:val="false"/>
          <w:i w:val="false"/>
          <w:color w:val="000000"/>
          <w:sz w:val="28"/>
        </w:rPr>
        <w:t xml:space="preserve">
     Шамшидинову Куляш Ногатаевну - вице-министра образования и науки Республики Казахстан; </w:t>
      </w:r>
      <w:r>
        <w:br/>
      </w:r>
      <w:r>
        <w:rPr>
          <w:rFonts w:ascii="Times New Roman"/>
          <w:b w:val="false"/>
          <w:i w:val="false"/>
          <w:color w:val="000000"/>
          <w:sz w:val="28"/>
        </w:rPr>
        <w:t xml:space="preserve">
     Лукина Андрея Ивановича - вице-министра индустрии и торговли Республики Казахстан; </w:t>
      </w:r>
      <w:r>
        <w:br/>
      </w:r>
      <w:r>
        <w:rPr>
          <w:rFonts w:ascii="Times New Roman"/>
          <w:b w:val="false"/>
          <w:i w:val="false"/>
          <w:color w:val="000000"/>
          <w:sz w:val="28"/>
        </w:rPr>
        <w:t xml:space="preserve">
     Досжана Ардака Дукенбайулы - вице-министра информации Республики Казахстан; </w:t>
      </w:r>
      <w:r>
        <w:br/>
      </w:r>
      <w:r>
        <w:rPr>
          <w:rFonts w:ascii="Times New Roman"/>
          <w:b w:val="false"/>
          <w:i w:val="false"/>
          <w:color w:val="000000"/>
          <w:sz w:val="28"/>
        </w:rPr>
        <w:t xml:space="preserve">
     Нургалиеву Енлик Нургалиевну - вице-министра охраны окружающей среды Республики Казахстан; </w:t>
      </w:r>
      <w:r>
        <w:br/>
      </w:r>
      <w:r>
        <w:rPr>
          <w:rFonts w:ascii="Times New Roman"/>
          <w:b w:val="false"/>
          <w:i w:val="false"/>
          <w:color w:val="000000"/>
          <w:sz w:val="28"/>
        </w:rPr>
        <w:t xml:space="preserve">
     Ашитова Батыржана Заиркановича - вице-министра труда и социальной защиты населения Республики Казахстан; </w:t>
      </w:r>
      <w:r>
        <w:br/>
      </w:r>
      <w:r>
        <w:rPr>
          <w:rFonts w:ascii="Times New Roman"/>
          <w:b w:val="false"/>
          <w:i w:val="false"/>
          <w:color w:val="000000"/>
          <w:sz w:val="28"/>
        </w:rPr>
        <w:t xml:space="preserve">
     Оразбаева Бырлыка Есиркеповича - вице-министра энергетики и минеральных ресурсов Республики Казахстан; </w:t>
      </w:r>
      <w:r>
        <w:br/>
      </w:r>
      <w:r>
        <w:rPr>
          <w:rFonts w:ascii="Times New Roman"/>
          <w:b w:val="false"/>
          <w:i w:val="false"/>
          <w:color w:val="000000"/>
          <w:sz w:val="28"/>
        </w:rPr>
        <w:t xml:space="preserve">
     Тасбулатова Абая Болюкпаевича - заместителя Министра обороны Республики Казахстан; </w:t>
      </w:r>
      <w:r>
        <w:br/>
      </w:r>
      <w:r>
        <w:rPr>
          <w:rFonts w:ascii="Times New Roman"/>
          <w:b w:val="false"/>
          <w:i w:val="false"/>
          <w:color w:val="000000"/>
          <w:sz w:val="28"/>
        </w:rPr>
        <w:t xml:space="preserve">
     Ускимбаева Кожамурата Беисовича - вице-министра внутренних дел Республики Казахстан; </w:t>
      </w:r>
      <w:r>
        <w:br/>
      </w:r>
      <w:r>
        <w:rPr>
          <w:rFonts w:ascii="Times New Roman"/>
          <w:b w:val="false"/>
          <w:i w:val="false"/>
          <w:color w:val="000000"/>
          <w:sz w:val="28"/>
        </w:rPr>
        <w:t xml:space="preserve">
     Мусину Лилию Сакеновну - вице-министра сельского хозяйства Республики Казахстан; </w:t>
      </w:r>
      <w:r>
        <w:br/>
      </w:r>
      <w:r>
        <w:rPr>
          <w:rFonts w:ascii="Times New Roman"/>
          <w:b w:val="false"/>
          <w:i w:val="false"/>
          <w:color w:val="000000"/>
          <w:sz w:val="28"/>
        </w:rPr>
        <w:t xml:space="preserve">
     Исаева Батырхана Арысбековича - вице-министра экономики и бюджетного планирования Республики Казахстан; </w:t>
      </w:r>
      <w:r>
        <w:br/>
      </w:r>
      <w:r>
        <w:rPr>
          <w:rFonts w:ascii="Times New Roman"/>
          <w:b w:val="false"/>
          <w:i w:val="false"/>
          <w:color w:val="000000"/>
          <w:sz w:val="28"/>
        </w:rPr>
        <w:t xml:space="preserve">
     Канагатова Ельсияра Баймухамедовича - заместителя Председателя Агентства Республики Казахстан по туризму и спорту; </w:t>
      </w:r>
      <w:r>
        <w:br/>
      </w:r>
      <w:r>
        <w:rPr>
          <w:rFonts w:ascii="Times New Roman"/>
          <w:b w:val="false"/>
          <w:i w:val="false"/>
          <w:color w:val="000000"/>
          <w:sz w:val="28"/>
        </w:rPr>
        <w:t xml:space="preserve">
     строки: </w:t>
      </w:r>
      <w:r>
        <w:br/>
      </w:r>
      <w:r>
        <w:rPr>
          <w:rFonts w:ascii="Times New Roman"/>
          <w:b w:val="false"/>
          <w:i w:val="false"/>
          <w:color w:val="000000"/>
          <w:sz w:val="28"/>
        </w:rPr>
        <w:t xml:space="preserve">
     "Доскалиев Жаксылык Акмурзаевич - Министр здравоохранения Республики Казахстан, заместитель председателя </w:t>
      </w:r>
      <w:r>
        <w:br/>
      </w:r>
      <w:r>
        <w:rPr>
          <w:rFonts w:ascii="Times New Roman"/>
          <w:b w:val="false"/>
          <w:i w:val="false"/>
          <w:color w:val="000000"/>
          <w:sz w:val="28"/>
        </w:rPr>
        <w:t xml:space="preserve">
     Белоног Анатолий Александрович - вице-министр здравоохранения Республики Казахстан, главный государственный санитарный врач Республики Казахстан"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"Доскалиев Жаксылык Акмурзаевич - Министр здравоохранения Республики Казахстан, председатель </w:t>
      </w:r>
      <w:r>
        <w:br/>
      </w:r>
      <w:r>
        <w:rPr>
          <w:rFonts w:ascii="Times New Roman"/>
          <w:b w:val="false"/>
          <w:i w:val="false"/>
          <w:color w:val="000000"/>
          <w:sz w:val="28"/>
        </w:rPr>
        <w:t xml:space="preserve">
     Белоног Анатолий Александрович - первый вице-министр здравоохранения Республики Казахстан, главный государственный санитарный врач Республики Казахстан"; </w:t>
      </w:r>
      <w:r>
        <w:br/>
      </w:r>
      <w:r>
        <w:rPr>
          <w:rFonts w:ascii="Times New Roman"/>
          <w:b w:val="false"/>
          <w:i w:val="false"/>
          <w:color w:val="000000"/>
          <w:sz w:val="28"/>
        </w:rPr>
        <w:t xml:space="preserve">
     вывести из указанного состава: Мухамеджанова Бауржана Алимовича, Мусина Ерика Мазановича, Айдарханова Армана Тергеуовича, Мутанова Галымкаира Мутановича, Утембаева Ерика Мылтыкбаевича, Беспалько Олега Максимовича, Какенова Нуршу Какеновича, Оразбакова Галыма Избасаровича, Рябченко Олега Григорьевича, Бахмутову Елену Леонидовну, Нуркиянова Толеухана Муратхановича, Отто Ивана Ивановича, Нурпеисова Кайрата Айтмухамбетовича, Коржову Наталью Артемовну; </w:t>
      </w:r>
      <w:r>
        <w:br/>
      </w:r>
      <w:r>
        <w:rPr>
          <w:rFonts w:ascii="Times New Roman"/>
          <w:b w:val="false"/>
          <w:i w:val="false"/>
          <w:color w:val="000000"/>
          <w:sz w:val="28"/>
        </w:rPr>
        <w:t xml:space="preserve">
     пункт 2 исключить.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октября 2003 года N 1045 </w:t>
      </w:r>
    </w:p>
    <w:bookmarkStart w:name="z4" w:id="4"/>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Координационном совете при Правительстве </w:t>
      </w:r>
      <w:r>
        <w:br/>
      </w:r>
      <w:r>
        <w:rPr>
          <w:rFonts w:ascii="Times New Roman"/>
          <w:b/>
          <w:i w:val="false"/>
          <w:color w:val="000000"/>
        </w:rPr>
        <w:t xml:space="preserve">
Республики Казахстан по реализации Государственной программы </w:t>
      </w:r>
      <w:r>
        <w:br/>
      </w:r>
      <w:r>
        <w:rPr>
          <w:rFonts w:ascii="Times New Roman"/>
          <w:b/>
          <w:i w:val="false"/>
          <w:color w:val="000000"/>
        </w:rPr>
        <w:t xml:space="preserve">
"Здоровье народа" </w:t>
      </w:r>
    </w:p>
    <w:bookmarkEnd w:id="4"/>
    <w:p>
      <w:pPr>
        <w:spacing w:after="0"/>
        <w:ind w:left="0"/>
        <w:jc w:val="both"/>
      </w:pPr>
      <w:r>
        <w:rPr>
          <w:rFonts w:ascii="Times New Roman"/>
          <w:b w:val="false"/>
          <w:i w:val="false"/>
          <w:color w:val="000000"/>
          <w:sz w:val="28"/>
        </w:rPr>
        <w:t>     Настоящее Положение определяет задачи, функции, правовые и организационные основы деятельности Координационного совета при Правительстве Республики Казахстан по реализации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"Здоровье народа". </w:t>
      </w:r>
    </w:p>
    <w:bookmarkStart w:name="z5"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1. Координационный совет при Правительстве Республики Казахстан по реализации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"Здоровье народа" (далее - Координационный совет) образован в целях выработки предложений по обеспечению выполнения мероприятий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"Здоровье народа" (далее - Программа). </w:t>
      </w:r>
      <w:r>
        <w:br/>
      </w:r>
      <w:r>
        <w:rPr>
          <w:rFonts w:ascii="Times New Roman"/>
          <w:b w:val="false"/>
          <w:i w:val="false"/>
          <w:color w:val="000000"/>
          <w:sz w:val="28"/>
        </w:rPr>
        <w:t xml:space="preserve">
     2. Координационный совет является консультативно-совещательным органом при Правительстве Республики Казахстан. </w:t>
      </w:r>
      <w:r>
        <w:br/>
      </w:r>
      <w:r>
        <w:rPr>
          <w:rFonts w:ascii="Times New Roman"/>
          <w:b w:val="false"/>
          <w:i w:val="false"/>
          <w:color w:val="000000"/>
          <w:sz w:val="28"/>
        </w:rPr>
        <w:t xml:space="preserve">
     3. Координационный совет осуществляет свою деятельность в соответствии с законодательством Республики Казахстан и настоящим Положением. </w:t>
      </w:r>
    </w:p>
    <w:bookmarkStart w:name="z6" w:id="6"/>
    <w:p>
      <w:pPr>
        <w:spacing w:after="0"/>
        <w:ind w:left="0"/>
        <w:jc w:val="left"/>
      </w:pPr>
      <w:r>
        <w:rPr>
          <w:rFonts w:ascii="Times New Roman"/>
          <w:b/>
          <w:i w:val="false"/>
          <w:color w:val="000000"/>
        </w:rPr>
        <w:t xml:space="preserve"> 
2. Основные задачи и функции </w:t>
      </w:r>
      <w:r>
        <w:br/>
      </w:r>
      <w:r>
        <w:rPr>
          <w:rFonts w:ascii="Times New Roman"/>
          <w:b/>
          <w:i w:val="false"/>
          <w:color w:val="000000"/>
        </w:rPr>
        <w:t xml:space="preserve">
Координационного совета </w:t>
      </w:r>
    </w:p>
    <w:bookmarkEnd w:id="6"/>
    <w:p>
      <w:pPr>
        <w:spacing w:after="0"/>
        <w:ind w:left="0"/>
        <w:jc w:val="both"/>
      </w:pPr>
      <w:r>
        <w:rPr>
          <w:rFonts w:ascii="Times New Roman"/>
          <w:b w:val="false"/>
          <w:i w:val="false"/>
          <w:color w:val="000000"/>
          <w:sz w:val="28"/>
        </w:rPr>
        <w:t xml:space="preserve">     4. Основными задачами Координационного совета является подготовка рекомендаций и предложений по: </w:t>
      </w:r>
      <w:r>
        <w:br/>
      </w:r>
      <w:r>
        <w:rPr>
          <w:rFonts w:ascii="Times New Roman"/>
          <w:b w:val="false"/>
          <w:i w:val="false"/>
          <w:color w:val="000000"/>
          <w:sz w:val="28"/>
        </w:rPr>
        <w:t>
     1) обеспечению выполнения мероприятий, предусмотренных </w:t>
      </w:r>
      <w:r>
        <w:rPr>
          <w:rFonts w:ascii="Times New Roman"/>
          <w:b w:val="false"/>
          <w:i w:val="false"/>
          <w:color w:val="000000"/>
          <w:sz w:val="28"/>
        </w:rPr>
        <w:t xml:space="preserve">Программой </w:t>
      </w:r>
      <w:r>
        <w:rPr>
          <w:rFonts w:ascii="Times New Roman"/>
          <w:b w:val="false"/>
          <w:i w:val="false"/>
          <w:color w:val="000000"/>
          <w:sz w:val="28"/>
        </w:rPr>
        <w:t xml:space="preserve">; </w:t>
      </w:r>
      <w:r>
        <w:br/>
      </w:r>
      <w:r>
        <w:rPr>
          <w:rFonts w:ascii="Times New Roman"/>
          <w:b w:val="false"/>
          <w:i w:val="false"/>
          <w:color w:val="000000"/>
          <w:sz w:val="28"/>
        </w:rPr>
        <w:t xml:space="preserve">
     2) совершенствованию государственной политики в области охраны здоровья граждан. </w:t>
      </w:r>
      <w:r>
        <w:br/>
      </w:r>
      <w:r>
        <w:rPr>
          <w:rFonts w:ascii="Times New Roman"/>
          <w:b w:val="false"/>
          <w:i w:val="false"/>
          <w:color w:val="000000"/>
          <w:sz w:val="28"/>
        </w:rPr>
        <w:t xml:space="preserve">
     5. Функциями Координационного совета в соответствии с возложенными на него задачами являются: </w:t>
      </w:r>
      <w:r>
        <w:br/>
      </w:r>
      <w:r>
        <w:rPr>
          <w:rFonts w:ascii="Times New Roman"/>
          <w:b w:val="false"/>
          <w:i w:val="false"/>
          <w:color w:val="000000"/>
          <w:sz w:val="28"/>
        </w:rPr>
        <w:t>
     1) анализ состояния дел по выполнению мероприятий </w:t>
      </w:r>
      <w:r>
        <w:rPr>
          <w:rFonts w:ascii="Times New Roman"/>
          <w:b w:val="false"/>
          <w:i w:val="false"/>
          <w:color w:val="000000"/>
          <w:sz w:val="28"/>
        </w:rPr>
        <w:t xml:space="preserve">Программы </w:t>
      </w:r>
      <w:r>
        <w:rPr>
          <w:rFonts w:ascii="Times New Roman"/>
          <w:b w:val="false"/>
          <w:i w:val="false"/>
          <w:color w:val="000000"/>
          <w:sz w:val="28"/>
        </w:rPr>
        <w:t xml:space="preserve">; </w:t>
      </w:r>
      <w:r>
        <w:br/>
      </w:r>
      <w:r>
        <w:rPr>
          <w:rFonts w:ascii="Times New Roman"/>
          <w:b w:val="false"/>
          <w:i w:val="false"/>
          <w:color w:val="000000"/>
          <w:sz w:val="28"/>
        </w:rPr>
        <w:t xml:space="preserve">
     2) выработка предложений по: </w:t>
      </w:r>
      <w:r>
        <w:br/>
      </w:r>
      <w:r>
        <w:rPr>
          <w:rFonts w:ascii="Times New Roman"/>
          <w:b w:val="false"/>
          <w:i w:val="false"/>
          <w:color w:val="000000"/>
          <w:sz w:val="28"/>
        </w:rPr>
        <w:t xml:space="preserve">
     совершенствованию деятельности заинтересованных центральных и местных исполнительных органов в сфере охраны здоровья населения; </w:t>
      </w:r>
      <w:r>
        <w:br/>
      </w:r>
      <w:r>
        <w:rPr>
          <w:rFonts w:ascii="Times New Roman"/>
          <w:b w:val="false"/>
          <w:i w:val="false"/>
          <w:color w:val="000000"/>
          <w:sz w:val="28"/>
        </w:rPr>
        <w:t xml:space="preserve">
     усилению координации межотраслевого сотрудничества и мониторинга реформ по вопросам здравоохранения; </w:t>
      </w:r>
      <w:r>
        <w:br/>
      </w:r>
      <w:r>
        <w:rPr>
          <w:rFonts w:ascii="Times New Roman"/>
          <w:b w:val="false"/>
          <w:i w:val="false"/>
          <w:color w:val="000000"/>
          <w:sz w:val="28"/>
        </w:rPr>
        <w:t xml:space="preserve">
     3) содействие в области эффективного взаимодействия и сотрудничества с общественными и международными организациями по вопросам охраны здоровья граждан; </w:t>
      </w:r>
      <w:r>
        <w:br/>
      </w:r>
      <w:r>
        <w:rPr>
          <w:rFonts w:ascii="Times New Roman"/>
          <w:b w:val="false"/>
          <w:i w:val="false"/>
          <w:color w:val="000000"/>
          <w:sz w:val="28"/>
        </w:rPr>
        <w:t>
     4) информирование Премьер-Министра Республики Казахстан о ходе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w:t>
      </w:r>
    </w:p>
    <w:bookmarkStart w:name="z7" w:id="7"/>
    <w:p>
      <w:pPr>
        <w:spacing w:after="0"/>
        <w:ind w:left="0"/>
        <w:jc w:val="left"/>
      </w:pPr>
      <w:r>
        <w:rPr>
          <w:rFonts w:ascii="Times New Roman"/>
          <w:b/>
          <w:i w:val="false"/>
          <w:color w:val="000000"/>
        </w:rPr>
        <w:t xml:space="preserve"> 
3. Права Координационного совета </w:t>
      </w:r>
    </w:p>
    <w:bookmarkEnd w:id="7"/>
    <w:p>
      <w:pPr>
        <w:spacing w:after="0"/>
        <w:ind w:left="0"/>
        <w:jc w:val="both"/>
      </w:pPr>
      <w:r>
        <w:rPr>
          <w:rFonts w:ascii="Times New Roman"/>
          <w:b w:val="false"/>
          <w:i w:val="false"/>
          <w:color w:val="000000"/>
          <w:sz w:val="28"/>
        </w:rPr>
        <w:t xml:space="preserve">     6. В целях реализации возложенных задач, Координационный совет имеет право: </w:t>
      </w:r>
      <w:r>
        <w:br/>
      </w:r>
      <w:r>
        <w:rPr>
          <w:rFonts w:ascii="Times New Roman"/>
          <w:b w:val="false"/>
          <w:i w:val="false"/>
          <w:color w:val="000000"/>
          <w:sz w:val="28"/>
        </w:rPr>
        <w:t xml:space="preserve">
     1) взаимодействовать с центральными исполнительными и иными государственными органами и организациями; </w:t>
      </w:r>
      <w:r>
        <w:br/>
      </w:r>
      <w:r>
        <w:rPr>
          <w:rFonts w:ascii="Times New Roman"/>
          <w:b w:val="false"/>
          <w:i w:val="false"/>
          <w:color w:val="000000"/>
          <w:sz w:val="28"/>
        </w:rPr>
        <w:t xml:space="preserve">
     2) вырабатывать рекомендации и вносить предложения по вопросам, входящим в его компетенцию; </w:t>
      </w:r>
      <w:r>
        <w:br/>
      </w:r>
      <w:r>
        <w:rPr>
          <w:rFonts w:ascii="Times New Roman"/>
          <w:b w:val="false"/>
          <w:i w:val="false"/>
          <w:color w:val="000000"/>
          <w:sz w:val="28"/>
        </w:rPr>
        <w:t>
     3) запрашивать и получать от государственных и других органов и организаций материалы, касающиеся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w:t>
      </w:r>
      <w:r>
        <w:br/>
      </w:r>
      <w:r>
        <w:rPr>
          <w:rFonts w:ascii="Times New Roman"/>
          <w:b w:val="false"/>
          <w:i w:val="false"/>
          <w:color w:val="000000"/>
          <w:sz w:val="28"/>
        </w:rPr>
        <w:t xml:space="preserve">
     4) приглашать на его заседания и заслушивать представителей заинтересованных государственных органов и организаций по вопросам, связанным с реализацией задач; </w:t>
      </w:r>
      <w:r>
        <w:br/>
      </w:r>
      <w:r>
        <w:rPr>
          <w:rFonts w:ascii="Times New Roman"/>
          <w:b w:val="false"/>
          <w:i w:val="false"/>
          <w:color w:val="000000"/>
          <w:sz w:val="28"/>
        </w:rPr>
        <w:t xml:space="preserve">
     5) вносить в Правительство Республики Казахстан предложения по своевременному выполнению мероприятий, предусмотренных Программой, а также по определению ответственности руководителей и должностных лиц заинтересованных государственных органов и организаций, не обеспечивающих реализацию Программы; </w:t>
      </w:r>
      <w:r>
        <w:br/>
      </w:r>
      <w:r>
        <w:rPr>
          <w:rFonts w:ascii="Times New Roman"/>
          <w:b w:val="false"/>
          <w:i w:val="false"/>
          <w:color w:val="000000"/>
          <w:sz w:val="28"/>
        </w:rPr>
        <w:t xml:space="preserve">
     6) осуществлять иные права, отнесенные к его компетенции. </w:t>
      </w:r>
    </w:p>
    <w:bookmarkStart w:name="z8" w:id="8"/>
    <w:p>
      <w:pPr>
        <w:spacing w:after="0"/>
        <w:ind w:left="0"/>
        <w:jc w:val="left"/>
      </w:pPr>
      <w:r>
        <w:rPr>
          <w:rFonts w:ascii="Times New Roman"/>
          <w:b/>
          <w:i w:val="false"/>
          <w:color w:val="000000"/>
        </w:rPr>
        <w:t xml:space="preserve"> 
4. Организация работы Координационного совета </w:t>
      </w:r>
    </w:p>
    <w:bookmarkEnd w:id="8"/>
    <w:p>
      <w:pPr>
        <w:spacing w:after="0"/>
        <w:ind w:left="0"/>
        <w:jc w:val="both"/>
      </w:pPr>
      <w:r>
        <w:rPr>
          <w:rFonts w:ascii="Times New Roman"/>
          <w:b w:val="false"/>
          <w:i w:val="false"/>
          <w:color w:val="000000"/>
          <w:sz w:val="28"/>
        </w:rPr>
        <w:t xml:space="preserve">     7. Состав Координационного совета формируется из представителей государственных органов и утверждается Правительством Республики Казахстан. </w:t>
      </w:r>
      <w:r>
        <w:br/>
      </w:r>
      <w:r>
        <w:rPr>
          <w:rFonts w:ascii="Times New Roman"/>
          <w:b w:val="false"/>
          <w:i w:val="false"/>
          <w:color w:val="000000"/>
          <w:sz w:val="28"/>
        </w:rPr>
        <w:t xml:space="preserve">
     8. Председатель Координационного совета руководит его деятельностью, председательствует на его заседаниях, планирует его работу и осуществляет общий контроль над реализацией его решений. </w:t>
      </w:r>
      <w:r>
        <w:br/>
      </w:r>
      <w:r>
        <w:rPr>
          <w:rFonts w:ascii="Times New Roman"/>
          <w:b w:val="false"/>
          <w:i w:val="false"/>
          <w:color w:val="000000"/>
          <w:sz w:val="28"/>
        </w:rPr>
        <w:t xml:space="preserve">
     9. Рабочим органом Координационного совета является Министерство здравоохранения Республики Казахстан, которое осуществляет подготовку необходимых материалов для проведения заседания Координационного совета, при этом направляет членам Координационного совета все необходимые материалы не менее чем за 3 дня до его заседания. </w:t>
      </w:r>
      <w:r>
        <w:br/>
      </w:r>
      <w:r>
        <w:rPr>
          <w:rFonts w:ascii="Times New Roman"/>
          <w:b w:val="false"/>
          <w:i w:val="false"/>
          <w:color w:val="000000"/>
          <w:sz w:val="28"/>
        </w:rPr>
        <w:t xml:space="preserve">
     10. Заседание Координационного совета проводится по мере необходимости, но не реже одного раза в полугодие. Заседание считается правомочным при участии не менее двух третей от общего числа членов Координационного совета. </w:t>
      </w:r>
      <w:r>
        <w:br/>
      </w:r>
      <w:r>
        <w:rPr>
          <w:rFonts w:ascii="Times New Roman"/>
          <w:b w:val="false"/>
          <w:i w:val="false"/>
          <w:color w:val="000000"/>
          <w:sz w:val="28"/>
        </w:rPr>
        <w:t xml:space="preserve">
     11. Решения Координационного совета принимаются простым большинством голосов от общего количества членов Координационного совета. При равенстве голосов членов Координационного совета голос Председателя является решающим. </w:t>
      </w:r>
      <w:r>
        <w:br/>
      </w:r>
      <w:r>
        <w:rPr>
          <w:rFonts w:ascii="Times New Roman"/>
          <w:b w:val="false"/>
          <w:i w:val="false"/>
          <w:color w:val="000000"/>
          <w:sz w:val="28"/>
        </w:rPr>
        <w:t xml:space="preserve">
     12. Решения Координационного совета оформляются протоколом и носят рекомендательный характер.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