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2626" w14:textId="8d92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плана запусков космических аппаратов ракетами-носителями "Протон-M" с космодрома "Байконур"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план запусков космических аппаратов ракетами-носителями "Протон-M" с космодрома "Байконур" на 2003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российскую сторону о принятии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2003 года N 1029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запусков космических аппаратов ракетами-носителями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"Протон-М" с космодрома "Байконур" на 2003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!Наименование и назначение!Ракета- !  Количество запусков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космического аппарата  !носитель!----------------------------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 !Все-!  I  ! II  ! III !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 !го  !квар-!квар-!квар-!квар-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 !    !тал  !тал  !тал  !тал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"ИНТЕЛСAT-10" - телекомму-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никация                   Протон-М   1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"ДАБЛ Ю ЗА" - телекомму-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никация                   Протон-М   1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"АМС-12" (ЖЕ-1И")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телекоммуникация          Протон-М   1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