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f0a0" w14:textId="f76f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заготовке древесины на участках государственного лесного фонда, осуществляемой лесопользователями,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2003 года N 1018. Утратило силу постановлением Правительства Республики Казахстан от 7 июля 2007 года N 580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 октября 2003 года N 1018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7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и Лесным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к деятельности по заготовке древесины на участках государственного лесного фонда, осуществляемой лесопользователями.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утвержденное указанным постановлением, дополнить пунктом 43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"43. Комитет лесного и       деятельность по заготовке древесины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охотничьего хозяйства   на участках государственного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 сельского  фонда, осуществляемой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хозяйства Республики    лесопользователями";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19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9 августа 2007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 утратил силу - постановлением Правительства РК от 6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2003 года N 1018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 предъявляемые к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заготовке древесины на участках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лесного фонда, осуществляемой лесопользователями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распространяются на юридические и физические лица, претендующие на получение лицензии на деятельность по заготовке древесины на участках государственного лесного фонда, осуществляемой лесопользователями (далее - деятельность по заготовке древесины).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заготовке древесины включает осуществление рубок главного пользования, рубок промежуточного пользования и прочих рубок.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объемам деятельности по заготовке древесины выдается генеральная или разовая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лицензия выдается без ограничения срока на все виды рубок леса и распространяется на всю территорию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Разовая лицензия выдается на проведение рубок промежуточного пользования, прочих рубок и ограничивается как объемом (площадью), так и сроком проведения работ и распространяется на территорию конкретного государственного лесовладения.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на все технологические операции, осуществляемые при заготовке древесины, в том числе которых: валка деревьев, обрубка сучьев, трелевка, раскряжевка древесины, погрузка и вывозка.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квалификационных требований включает ежегодное, на дату получения лицензии, представление лицензиатом документов и материалов, подтверждающих его квалификационные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рубках главного пользования,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- у руководителя заявителя - высшего профессионального или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среднего или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инженерно-технических работников - ответственных исполнителей, имеющих высшее профессиональное образование по специальности (лесозаготовка, лесоинженерное дело, деревообработка, лесное хозяйство), или соответствующее среднее профессиональное образование и стаж работы по специальности не менее одного года, подтвержденные данными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персонала, обученного для производства работ по валке деревьев, обрубке сучьев, трелевке, погрузке и вывозке древесины, раскряжевке, нарезке магистральных и пасечных волоков, подтвержденные данными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материально-технической базы: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 машин и механизмов, оборудования, энергетических модулей, лесозаготовительной техники (харвестеров, форвардеров), лесовозов, оснастки, инструментов и приспособлений с техническими характеристиками, обеспечивающих выполнение эколого-лесоводственных требований к проведению лесосечных работ, установленных правилами рубок леса;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противопожарного инвентаря в соответствии с нормативными требованиями по пожарной безопасности в лесах;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производственно-бытовых помещений в соответствии с нормативными требованиями, установленными для данного вида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нормативных правовых и нормативно-технических актов, регулирующих заготовку древесины;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специалистов, обеспечивающих охрану труда и технику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рубках промежуточного пользования и прочих рубках включают наличие квалификационных требований: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заявителя - высшего профессионального или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инженерно-технических работников - ответственных исполнителей, имеющих высшее профессиональное образование по специальности (лесозаготовка, лесоинженерное дело, деревообработка, лесное хозяйство), или соответствующее среднее профессиональное образование и стаж работы по специальности не менее одного года, подтвержденные данными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персонала, обученного для производства работ по валке деревьев, обрубке сучьев, трелевке, погрузке и вывозке древесины, раскряжевке, нарезке магистральных и пасечных волоков, подтвержденные данными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материально-технической базы: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 машин и механизмов, оборудования, энергетических модулей, лесозаготовительной техники (харвестеров, форвардеров), лесовозов, оснастки, инструментов и приспособлений с техническими характеристиками, обеспечивающих выполнение эколого-лесоводственных требований к проведению лесосечных работ, установленных правилами рубок леса;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противопожарного инвентаря в соответствии с нормативными требованиями по пожарной безопасности в лесах;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производственно-бытовых помещений в соответствии с нормативными требованиями, установленными для данного вида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нормативных правовых и нормативно-технических актов, регулирующих заготовку древесины;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специалистов, обеспечивающих охрану труда и технику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среднего или среднего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инженерно-технических работников - ответственных исполнителей, имеющих высшее профессиональное образование по специальности (лесозаготовка, лесоинженерное дело, деревообработка, лесное хозяйство), или соответствующее среднее профессиональное образование и стаж работы по специальности не менее одного года, подтвержденные данными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персонала, обученного для производства работ по валке деревьев, обрубке сучьев, трелевке, погрузке и вывозке древесины, раскряжевке, нарезке магистральных и пасечных волоков, подтвержденные данными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материально-технической базы: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 машин, оборудования и инструментов, приспособлений с техническими характеристиками, обеспечивающих выполнение эколого-лесоводственных требований к проведению лесосечных работ, установленных правилами рубок леса;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противопожарного инвентаря в соответствии с нормативными требованиями по пожарной безопасности в лесах;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нормативных правовых и нормативно-технических актов, регулирующих заготовку древесины.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