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660e" w14:textId="43d6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февраля 2003 года N 205</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2003 года N 985</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февраля 2003 года N 205 "О некоторых вопросах государственных закупок зерна урожая 2003 года и утверждении Правил государственных закупок услуг по хранению государственных ресурсов зерна, Правил государственных закупок услуг по перемещению государственных ресурсов зерна" (САПП Республики Казахстан, 2003 г., N 9, ст. 103) следующие изменения:
</w:t>
      </w:r>
      <w:r>
        <w:br/>
      </w:r>
      <w:r>
        <w:rPr>
          <w:rFonts w:ascii="Times New Roman"/>
          <w:b w:val="false"/>
          <w:i w:val="false"/>
          <w:color w:val="000000"/>
          <w:sz w:val="28"/>
        </w:rPr>
        <w:t>
      в пункте 1:
</w:t>
      </w:r>
      <w:r>
        <w:br/>
      </w:r>
      <w:r>
        <w:rPr>
          <w:rFonts w:ascii="Times New Roman"/>
          <w:b w:val="false"/>
          <w:i w:val="false"/>
          <w:color w:val="000000"/>
          <w:sz w:val="28"/>
        </w:rPr>
        <w:t>
      слова "до 405722 (четыреста пять тысяч семьсот двадцать две) тонн" заменить словами "до 368250 (триста шестьдесят восемь тысяч двести пятьдесят) тонн";
</w:t>
      </w:r>
      <w:r>
        <w:br/>
      </w:r>
      <w:r>
        <w:rPr>
          <w:rFonts w:ascii="Times New Roman"/>
          <w:b w:val="false"/>
          <w:i w:val="false"/>
          <w:color w:val="000000"/>
          <w:sz w:val="28"/>
        </w:rPr>
        <w:t>
      абзац второй подпункта 1) изложить в следующей редакции:
</w:t>
      </w:r>
      <w:r>
        <w:br/>
      </w:r>
      <w:r>
        <w:rPr>
          <w:rFonts w:ascii="Times New Roman"/>
          <w:b w:val="false"/>
          <w:i w:val="false"/>
          <w:color w:val="000000"/>
          <w:sz w:val="28"/>
        </w:rPr>
        <w:t>
      "в объеме до 215500 (двести пятнадцать тысяч пятьсот) тонн зерна продовольственной мягкой пшеницы на сумму 3167850000 (три миллиарда сто шестьдесят семь миллионов восемьсот пятьдесят тысяч) тенге по цене не менее 14700 (четырнадцать тысяч семьсот)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при этом на сумму 2267060000 (два миллиарда двести шестьдесят семь миллионов шестьдесят тысяч) тенге из расчета 10520 (десять тысяч пятьсот двадцать) тенге за одну тонну зачтенного физического веса в срок до 25 июля 2003 года с последующей доплатой по факту поставки зерна из расчета 4180 (четыре тысячи сто восемьдесят) тенге за одну тонну зачтенного физического веса на сумму 900790000 (девятьсот миллионов семьсот девяносто тысяч) тенге";
</w:t>
      </w:r>
      <w:r>
        <w:br/>
      </w:r>
      <w:r>
        <w:rPr>
          <w:rFonts w:ascii="Times New Roman"/>
          <w:b w:val="false"/>
          <w:i w:val="false"/>
          <w:color w:val="000000"/>
          <w:sz w:val="28"/>
        </w:rPr>
        <w:t>
      в абзаце втором подпункта 2) слова "до 159222 (сто пятьдесят девять тысяч двести двадцать две) тонн зерна продовольственной мягкой пшеницы на сумму 2106505000 (два миллиарда сто шесть миллионов пятьсот пять тысяч) тенге по цене не менее 13230 (тринадцать тысяч двести тридцать)" заменить словами "до 121750 (сто двадцать одна тысяча семьсот пятьдесят) тонн зерна продовольственной мягкой пшеницы на сумму 1789720000 (один миллиард семьсот восемьдесят девять миллионов семьсот двадцать тысяч) тенге по цене не менее 14700 (четырнадцать тысяч семьсот) тенге".
</w:t>
      </w:r>
      <w:r>
        <w:br/>
      </w:r>
      <w:r>
        <w:rPr>
          <w:rFonts w:ascii="Times New Roman"/>
          <w:b w:val="false"/>
          <w:i w:val="false"/>
          <w:color w:val="000000"/>
          <w:sz w:val="28"/>
        </w:rPr>
        <w:t>
      2. Настоящее постановление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