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0d62" w14:textId="7190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2003 года N 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460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"Кызылординской области," дополнить словами "туберкулезной больницы на 60 коек в поселке Жосалы Кармакшинского района Кызылординской области, туберкулезной больницы на 50 коек в поселке Теренозек Сырдарьинского района Кызылординской области,";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033 "Целевые инвестиционные трансферты Кызылординскому областному бюджету на строительство туберкулезных организаций":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после слов "Аральского района" дополнить словами ", для строительства туберкулезной больницы на 60 коек в поселке Жосалы Кармакшинского района, для строительства туберкулезной больницы на 50 коек в поселке Теренозек Сырдарьинского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 "Аральского района," дополнить словами "туберкулезной больницы на 60 коек в поселке Жосалы Кармакшинского района, туберкулезной больницы на 50 коек в поселке Теренозек Сырдарьинского района,".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