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8c2c" w14:textId="b448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2003 года N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решения Международного Арбитражного Суда города Париж от 4 апреля 2003 года по иску компании "Publex S.A." к Комитету государственного имущества и приватизации Министерства финансов Республики Казахстан об оплате рекламно-информационных услуг,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средства в сумме, эквивалентной 98829 (девяносто восемь тысяч восемьсот двадцать девять) долларам США по средневзвешенному биржевому курсу тенге к доллару США, установленному на день выдачи, для исполнения решения Международного Арбитражного Суда города Париж от 4 апреля 2003 года в пользу компании "Publex S.A.".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