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b397" w14:textId="79db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"Государственный камерный оркестр "Ак жауын" Комитета культуры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культурно-духовной сферы и реализации культурной политики государства в области музыкального искусства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"Государственный камерный оркестр "Ак жауын" Комитета культуры Министерства культуры, информации и общественного согласия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основным предметом деятельности Предприятия определить организацию концертно-зрелищных мероприятий в сфере народного музыкального искусства, направленных на удовлетворение духовных, эстетических потребностей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