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b397" w14:textId="79db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"Государственный камерный оркестр "Ак жауын" Комитета культуры Министерства культуры, информации и общественного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2003 года N 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развития культурно-духовной сферы и реализации культурной политики государства в области музыкального искусства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"Государственный камерный оркестр "Ак жауын" Комитета культуры Министерства культуры, информации и общественного согласия Республики Казахстан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культуры, информации и общественного согласия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основным предметом деятельности Предприятия определить организацию концертно-зрелищных мероприятий в сфере народного музыкального искусства, направленных на удовлетворение духовных, эстетических потребностей народов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 по реализации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