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fb26" w14:textId="767f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некоторых объектов из республиканской собственности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2003 года N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республиканской собственности в коммунальную собственность города Астаны республиканское государственное предприятие "Дворец спорта "Казахстан" Управления делами Президента Республики Казахстан и монумент "Астана-Байтерек", находящийся на балансе Хозяйственного управления Управления делами Президента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совместно с Комитетом государственного имущества и приватизации Министерства финансов Республики Казахстан и акиматом города Астаны в установленном законодательством порядке осуществить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необходимые организационные мероприятия по приему-передаче объектов, указанных в пункте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