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112e" w14:textId="2b11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реализации Закона Республики Казахстан "Об акционерных обществах"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"государственной" дополнено словом "(учетной)"  - постановлением Правительства РК от 29 мая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юридических лиц и их филиалов и представительств, подлежащих государственной (учетной) перерегистрации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обществах", нулевую ставку по сборам при государственной (учетной) перерегистрации (переоформлении), предусмотренным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398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404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407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441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29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органом осуществлять прием необходимых для государственной (учетной) перерегистрации (переоформления) документов без представления квитанции или документа, подтверждающих уплату в бюджет сборов,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Нулевая ставка применяется однократно в отношении каждого из объектов государственной (учетной) перерегистрации (переоформления), указанных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