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9351" w14:textId="5659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2000 года N 1962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2003 года N 676. Утратило силу - постановлением Правительства РК от 5 марта 2004 г. N 285 (P040285)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2000 года N 1962 "Об утверждении Программы совершенствования государственной системы по обеспечению безопасности перевозок пассажиров и грузов"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совершенствования государственной системы по обеспечению безопасности перевозок пассажиров и грузов,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10, раздела 8 "План мероприятий по реализации Программы"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