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85f8" w14:textId="a328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117 "О Плане законопроектных работ Правительства Республики Казахстан на 2003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38, в графе "Ответственное лицо" слова "Кушкалиев Х.Д." заменить словами "Нургалиева Е.Н.";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"47."Об обязательном   МООС       октябрь      декабрь Нургалиева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экологическом                     ноябрь          Е.Н.".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страховании"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