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0e02d" w14:textId="d40e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об общей Товарной номенклатуре внешнеэкономической деятельности Евразийского 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2003 года N 567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Соглашения прекращено Законом РК от 24.12.2014 </w:t>
      </w:r>
      <w:r>
        <w:rPr>
          <w:rFonts w:ascii="Times New Roman"/>
          <w:b w:val="false"/>
          <w:i w:val="false"/>
          <w:color w:val="000000"/>
          <w:sz w:val="28"/>
        </w:rPr>
        <w:t>№ 266-V</w:t>
      </w:r>
      <w:r>
        <w:rPr>
          <w:rFonts w:ascii="Times New Roman"/>
          <w:b w:val="false"/>
          <w:i w:val="false"/>
          <w:color w:val="ff0000"/>
          <w:sz w:val="28"/>
        </w:rPr>
        <w:t>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об общей Товарной номенклатуре внешнеэкономической деятельности Евразийского экономического сообщества, совершенное в городе Астане 20 сентября 2002 года.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Евразийское экономическое сообщество  Межгосударственный Совет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20 сентября 2002 г.          N 69                 г. Астана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Соглашении об общей Товарной номенклатуре </w:t>
      </w:r>
      <w:r>
        <w:br/>
      </w:r>
      <w:r>
        <w:rPr>
          <w:rFonts w:ascii="Times New Roman"/>
          <w:b/>
          <w:i w:val="false"/>
          <w:color w:val="000000"/>
        </w:rPr>
        <w:t xml:space="preserve">
внешнеэкономической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Евразийского экономического сообщества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Межгосударственный Совет Евразийского экономического сообщества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Принять Соглашение об общей Товарной номенклатуре внешнеэкономической деятельности Евразийского экономического сообщества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Просить правительства Сторон провести внутригосударственные процедуры для вступления в силу указанного в пункте 1 Соглашения и о результатах уведомить Секретариат Интеграционного Комитета ЕврАзЭС.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Члены Межгосударственного Совета ЕврАзЭС: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От           От           От         От          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   Республики   Кыргызской  Российской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Беларусь    Казахстан    Республики  Федерации   Таджикистан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общей Товарной номенклатуре внешнеэкономической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деятельности Евразийского экономического сообщества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Правительства государств-членов Евразийского экономического сообщества, далее именуемые Договаривающимися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экономического сообщества от 10 октября 2000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унификации ставок таможенных пошлин, нормативных и правовых актов, регулирующих внешнеэкономическую деятельность, упрощению таможенных процедур, сбора и сопоставимости статистических данных,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осуществления мер тарифного и нетарифного регулирования внешнеэкономической деятельности, совершенствования ведения статистического учета и обмена статистической информацией Договаривающиеся Стороны принимают в качестве общей Товарной номенклатуры внешнеэкономической деятельности Евразийского экономического сообщества (далее - ТН ВЭД Евразийского экономического сообщества) десятизначную единую Товарную номенклатуру внешнеэкономической деятельности Таможенного союза (ТН ВЭД ТС), являющуюся неотъемлемой частью настоящего Соглашения и основанную на международных классификаторах - Гармонизированной системе описания и кодирования товаров Всемирной таможенной организации и единой Товарной номенклатуре внешнеэкономической деятельности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 с изменением, внесенным постановлением Правительства РК от 07.09.2012 </w:t>
      </w:r>
      <w:r>
        <w:rPr>
          <w:rFonts w:ascii="Times New Roman"/>
          <w:b w:val="false"/>
          <w:i w:val="false"/>
          <w:color w:val="000000"/>
          <w:sz w:val="28"/>
        </w:rPr>
        <w:t>№ 1166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Евразийская экономическая комиссия осуществляет ведение ТН ВЭД Евразийского экономического сообщества в соответствии с порядком, установленным в Таможенном союзе.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2 в редакции постановления Правительства РК от 07.09.2012 </w:t>
      </w:r>
      <w:r>
        <w:rPr>
          <w:rFonts w:ascii="Times New Roman"/>
          <w:b w:val="false"/>
          <w:i w:val="false"/>
          <w:color w:val="000000"/>
          <w:sz w:val="28"/>
        </w:rPr>
        <w:t>№ 1166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Договаривающаяся Сторона в случае необходимости принимает меры по приведению своего национального законодательства в соответствие с настоящим Соглашением.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Договаривающихся Сторон в настоящее Соглашение могут вноситься изменения и дополнения, которые оформляются протоколом, являющимся неотъемлемой частью Соглашения.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Договаривающаяся Сторона может прекратить свое участие в настоящем Соглашении, направив соответствующее письменное уведомление депозитарию, которым является Интеграционный Комитет Евразийского экономического сообщества. Действие Соглашения для такой Договаривающейся Стороны прекращается по истечении 6 месяцев с даты получения депозитарием упомянутого уведомления.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заключается на неопределенный срок, временно применяется с даты подписания и вступает в силу с даты сдачи на хранение депозитарию третьего уведомления о выполнении подписавшими его Договаривающимися Сторонами всех необходимых внутригосударственных процедур.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Договаривающихся Сторон, выполнивших такие процедуры позднее, оно вступает в силу с даты сдачи на хранение депозитарию соответствующих уведомлений.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Астане 20 сентября 2002 года в одном экземпляре на русском языке. Подлинный экземпляр хранится в Секретариате Интеграционного Комитета Евразийского экономического сообщества, который направит каждой Договаривающейся Стороне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 За Правительство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Республики           Республики         Кыргызской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Беларусь            Казахстан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Российской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Федерации                              Таджикистан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