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e718" w14:textId="855e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"Инвестиционный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30 мая 2003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мая 2003 года "Об акционерных обществах"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"Основные направления внутренней и внешней политики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"Инвестиционный фонд Казахстана" (далее - Фонд) со 100-процентным участием государства в его уставном капитале, обусловленным формированием системы институтов развития.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15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задачами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инвестиций в уставный капитал вновь создаваемых, а также действующих предприятий, производящих углубленную переработку сырья и материалов, выпускающих конкурентоспособную и прибыльную продукцию с использованием современных и передовых технологий, а также оказывающих производственные услуги перспективным предприятиям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развития рынка корпоративных ценных бумаг в Республике Казахстан путем расширения объема инвестиций, а также создание условий для применения современных инструментов фондового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привлекательности предприятий для потенциальных инвесторов за счет участия Фонда в уставном капитале и управлении этими 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зарубежных инвестиций для обеспечения производственной кооперации между отечественными и зарубежными предприятиями, развития дополняющих, смежных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повышению инвестиционной активности казахстанских предприятий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выработку передовой практики управления инвестиционными портфелями на основе применения международного опыта 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подготовку менеджеров для участия в инвестиционных проектах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и инвестиционной декларации Фонда, государственную регистрацию Фонда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акций уставного капитала Фонда за счет средств республиканского бюджета в сумме 23 000 000 000 (двадцать три миллиарда) тенге и передачи здания, расположенного по адресу: город Алматы, улица Зенкова, 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внесение на рассмотрение Правительства Республики Казахстан проекта Закона Республики Казахстан "Об Инвестиционном фонде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11 июня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передать права владения и пользования государственным пакетом акций Фонда Министерству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123-85,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"123-85. АО "Инвестиционный фонд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финансов Республики Казахстан" дополнить строкой, порядковый номер 217-4,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"217-5. АО "Инвестиционный фонд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Премьер-Министра Республики Казахстан Павлова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