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0768" w14:textId="4e00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Дипломатической миссии Республики Казахстан в Румынии"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2003 года N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открытии Дипломатической миссии Республики Казахстан в Румынии".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открытии Дипломатической 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Румынии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казахстанско-румынского сотрудничества в различных областях, с учетом международных и национальных интересов Республики Казахстан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Бухаресте (Румыния) Дипломатическую миссию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должностной инвалютный оклад советнику-посланнику Республики Казахстан в Румынии в размере 2375 (две тысячи триста семьдесят пять) долларов США в месяц.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меры, вытекающие из настоящего Указа.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