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15b2" w14:textId="a961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2003 года № 489.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Высшей научно-технической комиссии при Правительстве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Избасарова                - директора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Дуйсебая Сайлаубаевича      центра перерабатывающей и пищевой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Сагадиева                 - президента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Абеновича         международного бизнеса, академика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академии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Шамсутдинова        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Рината Шарафутдиновича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"Измухамбетов             - генеральный директор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"Казахтуркмунай"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Кадыржанов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Камалович             общества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проектно-изыскательский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топливно-энергетических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"Энергия"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"Измухамбетов             - генеральный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 акционерного общества "Морская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нефтяная компания "КазМунайТениз"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Кадыржанов                - советник президента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Камалович             акционерного общества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научно-исследовательский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проектно-изыскательский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топливно-энергетических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"Энергия"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Рахимбекова Борана Гизатовича.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