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f440" w14:textId="dbdf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взрывчатого материала из Российской Федерации в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2003 года N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взрывчатого материала из Российской Федерации в Республику Таджикистан, поставляемого закрытым акционерным обществом "Т.О.Р." (город Москва, Российская Федерация), для акционерного общества открытого типа "Химзавод" (город Исфара, Республика Таджикистан) по контракту N 7-ТИ-03 от 10 января 2003 года, по номенклатуре и количеству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и Министерству транспорта и коммуникаций Республики Казахстан в установленном законодательством порядке обеспечить контроль за транзитом взрывчатого материала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2003 года N 470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взрывчатого материала,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поставляемого закрытым акционерным обществом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"Т.О.Р." (город Москва, Российская Федерация)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акционерного общества открытого типа "Химзавод"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Исфара, Республика Таджикистан) по контракту </w:t>
      </w:r>
      <w:r>
        <w:br/>
      </w:r>
      <w:r>
        <w:rPr>
          <w:rFonts w:ascii="Times New Roman"/>
          <w:b/>
          <w:i w:val="false"/>
          <w:color w:val="000000"/>
        </w:rPr>
        <w:t xml:space="preserve">
N 7-ТИ-03 от 10 января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Номенклатура и  ! Код ТН  ! Ед. ! Кол-во! Цена за    !Общая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наименование    !   ВЭД   !изм. !       ! ед., долл. !стоимость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поставляемых    !         !     !       ! США, с НДС !долл.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взрывчатых      !         !     !       !    0%      !США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материалов      !         !     !       !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Тротил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чешуированный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 4117-78      360200000  тн.    400       1000     400 000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Пункты пограничных переходов: станция Илецк-1 (Российская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Федерация) - станция Ченгельды (Республика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отправления: станция Чапаевск (Российская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станция Исфара (Республика Таджикистан)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