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b43b" w14:textId="2d5b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государственную регистрацию прав на недвижимое имущество и сделок с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2003 года N 454. Утратило силу постановлением Правительства Республики Казахстан от 30 марта 2009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30.03.2009 № 428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Казахстан, имеющим силу закона, от 25 декабря 1995 года N 2727 "О государственной регистрации прав на недвижимое имущество и сделок с ним" и в целях упорядочения ставок сбора за государственную регистрацию прав на недвижимое имущество и сделок с ним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сбора за государственную регистрацию прав на недвижимое имущество и сделок с ним.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марта 2002 года N 373 "Об утверждении ставок сбора за государственную регистрацию прав на недвижимое имущество и сделок с ним" (САПП Республики Казахстан, 2002 г., N 9, ст. 89).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2003 года N 454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сбора за государственную регистрацию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недвижимое имущество и сделок с ним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Ставки сбора за государственную регистрацию прав на недвижимое имущество и сделок с ним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квартиру, индивидуальный жилой дом (с хозяйственными постройками и другими подобными объектами), хозяйственные постройки - 50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многоквартирный жилой дом (с хозяйственными постройками и другими подобными объектами), нежилое помещение в жилом доме, нежилое строение - восьмикратный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гаражи - 50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имущественные комплексы нежилого назначения (здания, строения, сооружения), состоящие: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одного объекта - десятикратный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двух до пяти отдельно стоящих объектов - пятнадцатикратный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шести до десяти отдельно стоящих объектов - двадцатикратный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десяти отдельно стоящих объектов - двадцатипятикратный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многоквартирный жилой дом (с хозяйственными постройками и другими подобными объектами), нежилое помещение в жилом доме, нежилое строение, имущественные комплексы нежилого назначения (здания, строения, сооружения) - один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регистрацию прав (обременении прав) на земельный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собственности, землепользования, иных прав (обременении прав) - 50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регистрацию сервитута (независимо от объектов) - 50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регистрацию объекта кондоминиума - один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регистрацию выдачи ипотечного свидетельства и его последующей передачи другим владельцам - 25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 выдачу дубликата правоустанавливающего документа на недвижимое имущество - 25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регистрацию изменений данных правообладателя, идентификационной характеристики объекта недвижимости - 25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 регистрацию прекращения права на недвижимость в результате гибели, сноса и в иных случаях, не связанных с переходом права - 25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 - 25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 регистрацию уступки требования по договору банковского займа, обязательства по которому обеспечены ипотекой - 25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 - 25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 регистрацию иных прав на недвижимое имущество, а также обременении прав на недвижимое имущество - 50 процентов от одного месячного расчетного показателя, действующего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 регистрацию юридических притязаний - 25 процентов от одного месячного расчетного показателя, действующего на дату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16.10.2008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нулевую ставку сбора за государственную регистрацию: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обременения права на недвижимое имущество, налагаемого (производимого) государственными органами в порядке, предусмотренном законодательным актом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права на недвижимое имущество, отнесенное к государственной собственности, для уполномоченного государственного органа, осуществляющего права владения, пользования и распоряжения республиканской собственностью, и его территориальных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права на недвижимое имущество и сделок с ним при систематической регистрации прав (обременении прав) на недвижимое имущество, проводимой на определенных административно-территориальных единицах и в сроки, установленные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в редакции постановления Правительства РК от 1 сентября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пункт с изменением, внесенным постановлением Правительства РК от 12 сентября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со дня первого офиц. опуб.)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По заявлению физических и юридических лиц государственная регистрация прав (обременении) на недвижимое имущество и сделок с ним производится в ускоренном порядке за два рабочих дня при условии уплаты в бюджет суммы сбора за государственную регистрацию по следующим ставкам:*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квартиру, индивидуальный жилой дом (с хозяйственными постройками и другими подобными объектами), хозяйственные постройки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многоквартирный жилой дом (с хозяйственными постройками и другими подобными объектами), нежилое помещение в жилом доме, нежилое строение - пятидесятикратный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гаражи - двадцатикратный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имущественные комплексы нежилого назначения (здания, строения, сооружения), состоящие: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одного объекта - пятидесятикратный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двух до пяти отдельно стоящих объектов - пятидесятипятикратный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шести до десяти отдельно стоящих объектов - шестидесятикратный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десяти отдельно стоящих объектов - шестидесятипятикратный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регистрацию права собственности, землепользования, иных прав (обременении прав) на земельный участок —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регистрацию выдачи ипотечного свидетельства и его последующей передачи другим владельцам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регистрацию изменений данных правообладателя, идентификационной характеристики объекта недвижимости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регистрацию прекращения права на недвижимость в результате гибели, сноса и в иных случаях, не связанных с переходом права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регистрацию уступки требования по договору банковского займа, обязательства по которому обеспечены ипотекой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иных прав на недвижимое имущество, а также обременении прав на недвижимое имущество - сорокократный месячный расчетный показатель, действующий на дату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Ставки сбора дополнены пунктом 3 в соответствии с постановлением Правительства РК от 16.10.2008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* ставки, предусмотренные пунктом 3, применяются в городах Алматы, Актау, Кокшетау, Костанай.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Ставки сбора дополнены примечанием в соответствии с постановлением Правительства РК от 16.10.2008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