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643b" w14:textId="25c6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 и Протокола 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2003 года N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 и Протокола 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 и Протокола 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Республикой, совершенное в городе Москве 29 ноября 2001 года, и Протокол 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 от 29 ноября 2001 года, совершенный в городе Баку 27 февраля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Азербайджанской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разграничении дна Каспийского моря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Азербайджанской Республикой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Азербайджанская Республика,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благоприятные условия для реализации своих суверенных прав на Каспийском море, а также урегулировать в духе взаимопонимания и сотрудничества вопросы, связанные с эффективным использованием минеральных ресурсов дна и недр Каспийского моря,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существующий правовой режим Каспийского моря не отвечает современным требованиям и не регулирует в полном объеме взаимоотношения прикаспийских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призывая прикаспийские государства к скорейшему заключению на основе их общего согласия Конвенции о правовом статусе Каспийского моря,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и нормами международного права, интересами Сторон при разработке и использовании минеральных ресурсов дна и недр Каспийского моря, существующей практикой на Каспийском море,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того, что разграничение настоящим Соглашением дна Каспийского моря не распространяется на биологические ресурсы и использование Каспийского моря в целях судоходства,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достигнутые двусторонние договоренности по вопросам правового статуса Каспийского моря,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Дно Каспийского моря и его недра разграничиваются между Сторонами по срединной линии, которая строится на основе равного удаления от исходных базовых точек на береговой линии и островах. Координаты исходных базовых точек определяются исходя из среднего многолетнего уровня Каспийского моря, равного отметке минус 28 метров Балтийской системы высот.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Географическое описание срединной линии и ее координаты будут определены на основе согласованных Сторонами картографических материалов и исходных базовых точек и закреплены в отдельном Протоколе, который явится приложением к настоящему Соглашению и его неотъемлемой частью.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пределах своих донных секторов Стороны осуществляют суверенные права в целях разведки, разработки и управления ресурсами дна и недр Каспийского моря, прокладки подводных кабелей и трубопроводов по дну Каспийского моря, создания искусственных островов, берм, дамб, эстакад, платформ и иных инженерных сооружений, а также другой правомерной хозяйственно-экономической деятельности на дне.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разведки и разработки перспективных структур и месторождений в случае прохождения через них срединной линии будет предметом отдельных соглашений между Сторонами.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в толковании и применении положений настоящего Соглашения разрешаются путем переговоров и иными мирными средствами по выбору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препятствует достижению общего согласия прикаспийских государств по правовому статусу Каспийского моря и может рассматриваться Сторонами как часть их общих договоренностей.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последнего письменного уведомления о его ратификации.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29 ноября 2001 года в двух подлинных экземплярах, каждый на казахском, азербайджанском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                   За Азербайджанскую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Казахстан                         Республику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Республикой о разграничении дна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Каспийского моря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Республикой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Азербайджанская Республика,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Соглашении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 от 29 ноября 2001 года (далее "Соглашение"),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географических координат срединной линии разграничения участков дна и недр Каспийского моря,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Протоколом Стороны устанавливают географические координаты прохождения срединной линии разграничения участков дна и недр Каспийского моря между Республикой Казахстан и Азербайджанской Республикой (Каталог географических координат срединной линии разграничения - Приложение 1), которая строится на основе равного удаления от исходных базовых точек на береговой линии и островах (Каталог географических координат исходных базовых точек - Приложение 2).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Начальной точкой срединной линии разграничения является точка стыка линий разграничения участков дна и недр Каспийского моря между Республикой Казахстан, Азербайджанской Республикой и Российской Федерацией, с координатами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33',6 северной широты и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53',3 восточной долготы.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Конечной точкой срединной линии разграничения является точка с координатами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32',4 северной широты и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56',6 восточной долготы, которая может быть принята в качестве точки стыка линий разграничения участков дна и недр Каспийского моря между Республикой Казахстан, Азербайджанской Республикой и Туркменистаном, что должно быть зафиксировано в трехстороннем соглашении между ними.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Срединная линия разграничения нанесена на согласованную Сторонами Схему срединной линии разграничения участков дна и недр Каспийского моря между Республикой Казахстан и Азербайджанской Республикой (Приложение 3).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в порядке, предусмотренном статей 7 Соглашения, неотъемлемой частью которого он является.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Баку 27 февраля 2003 года в двух подлинных экземплярах, каждый на казахском, азербайджанском и русском языках, причем все тексты имеют одинаковую силу. В целях толкования положений настоящего Протокола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                       За Азербайджанскую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Казахстан                             Республику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Протоколу к Соглашению между Республикой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Азербайджанской Республикой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разграничении дна Каспийского моря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Республикой Казахстан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 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Каталог географических координат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срединной линии разграничения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Номера поворотных точек !  Северная широта ! Восточная долгота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срединной линии  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Начальная точка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33',6          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53',3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25',8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00',3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24',5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01',7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22',3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03',8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20',9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05',4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20',2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06',4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19',7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06',9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17',0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10',1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16',4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10',8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9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11',1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17',5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10',4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18',5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11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06',5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23',6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12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05',2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25',4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13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57',9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36',0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14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57',4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36',8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15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56',6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38',0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16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55',8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38',7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17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53',2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41',2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18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51',3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41',9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19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50',6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42',2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47',8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43',1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21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39',1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50',4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22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37',0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52',3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23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35',3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53',8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24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33',4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55',5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25 (конечная)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32',4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56',6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Протоколу к Соглашению между Республикой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Азербайджанской Республикой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разграничении дна Каспийского моря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Республикой Казахстан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 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Каталог географических координат </w:t>
      </w:r>
      <w:r>
        <w:br/>
      </w:r>
      <w:r>
        <w:rPr>
          <w:rFonts w:ascii="Times New Roman"/>
          <w:b/>
          <w:i w:val="false"/>
          <w:color w:val="000000"/>
        </w:rPr>
        <w:t xml:space="preserve">
исходных базовых точек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NN п/п         !  Северная широта ! Восточная долгота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            43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09',1           51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16',2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                    43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09',1           51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16',6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50',1           51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54',3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05',0           52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25',4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46',6           52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26',5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46',1           52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26',7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Азербайджанская Республика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NN п/п         !  Северная широта ! Восточная долгота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45',6           48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42',4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35',8           48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51',9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32',2           48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55',8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28',0           48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59',6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22',7          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04',4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21',8          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05',0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18',9          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06',7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                   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35',7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04',3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9                   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29',3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19',9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Протоколу к Соглашению между Республикой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Азербайджанской Республикой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разграничении дна Каспийского моря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Республикой Казахстан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  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срединной линии разграничения участков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дна и недр Каспийского моря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Азербайджанской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