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25f1" w14:textId="3b52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размыва русла реки Урал и затопления населенных пунктов Западно-Казахстанской и Атырауской областей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акиму Западно-Казахстанской области 218 (двести восемнадцать) миллионов тенге для проведения берегоукрепительных работ на реке Урал.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Западно-Казахстанской области по итогам 2003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