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d4ba" w14:textId="2c6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дополнения в Гражданский кодекс Республики Казахстан (Особенная часть) по вопросам нотариата"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2003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дополнения в Гражданский кодекс Республики Казахстан (Особенная часть) по вопросам нотариата", находящийся на рассмотрении Мажилиса Парламента Республики Казахстан,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2002 года N 899.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