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8cb9" w14:textId="20e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2001 года N 1621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2003 года N 332. Утратило силу постановлением Правительства Республики Казахстан от 5 октября 2007 года N 908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7 апреля 2003 г. N 332 утратило силу постановлением Правительства РК от 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2001 года N 1621 "Об утверждении Программы восстановления и развития виноградарства и виноделия в Казахстане на период до 2010 года" (САПП Республики Казахстан, 2001 г., N 47, ст. 552)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"Министерству экономики и торговли" заменить словами "Министерству сельского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восстановления и развития виноградарства и виноделия в Казахстане на период до 2010 года,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по восстановлению и развитию виноградарства и виноделия в Казахстане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"МСХ, МИТ, Союз виноделов Казахстана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7, слово "МЭТ" заменить словами "МСХ, МФ, МИТ".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