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476" w14:textId="9357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марта 2003 года N 1047 "Об увольнении в запас военнослужащих срочной военной службы, выслуживших установленный срок военной службы, и об очередном призыве
граждан Республики Казахстан на срочную военную службу в апреле-июне и октябре-декабре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2003 года N 1047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2003 года"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1993 года "О всеобщей воинской обязанности и военной службе"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апреле-июне и октябре-декабре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порядке организовать медицинское обеспечение призывных пунктов.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уволенных в запас военнослужащих срочной военной службы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