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5faf" w14:textId="2f15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изменения в Закон Республики Казахстан "О государственных наградах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2003 года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изменения в Закон Республики Казахстан "О государственных наградах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дополнений и изменения в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"О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наградах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г. "О государственных наградах Республики Казахстан" (Ведомости Верховного Совета Республики Казахстан, 1995 г., N 23, ст. 143; Ведомости Парламента Республики Казахстан, 1996 г., N 18, ст. 366; 1997 г., N 7, ст. 79; N 12, ст. 184; 1999 г., N 8, ст. 247; N 21, ст. 782; 2001 г., N 10, ст. 121; 2002 г., N 15, ст. 147)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статьи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"внутренних дел" дополнить словами "и уголовно-исполнительной системы Министерства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дополнить словами ", исполнения уголовных наказаний";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статьи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"внутренних дел" дополнить словами "и уголовно-исполнительной системы Министерства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", исполнения уголовных наказаний";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первом статьи 20 слова "и внутренних дел" заменить словами ", внутренних дел и уголовно-исполнительной системы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