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8d72" w14:textId="b538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Киинове Л.К.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2003 года N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Киинова Ляззата Кетебаевича вице-Министром энергетики и минеральных ресурсов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