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7f42" w14:textId="e877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взаимопонимании"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Меморандума о взаимопонимании".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ратификации Меморандума о взаимопонимании"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Меморандум о взаимопонимании, совершенный в городе Эр-Рияд 22 октября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Меморандум о взаимопонимании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принципов сотрудничества между Правительством Республики Казахстан и Правительством Королевства Саудовская Аравия, на основании Высочайшего согласия на выделение пяти миллионов долларов США для строительства больницы в Казахстане, учитывая результаты поездки в Казахстан технической делегации Министерства финансов и национальной экономики Королевства, состоявшейся 9.02.2001 г., что соответствует 15.11.1421 г. Хиджры, для ведения переговоров с ответственными лицами Правительства Республики Казахстан, ознакомления с местом расположения проекта, изучения потребностей и встречи с заинтересованными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определить рамки мероприятий по реализации данного проекта, Правительство Королевства Саудовская Аравия и Правительство Республики Казахстан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1.а. Месторасположение проекта (больница) со специализацией кардиохирургия будет находиться в г. Алматы в хирургическом комплексе имени А. Сызганова на участке земли, отведенном для строительства здания согласно приложенному к данному Меморандуму общему плану и который посетили члены делегации в сопровождении представителей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Сумма гранта предназначается на две цели: Первая - строительство больницы, состоящей из нескольких этажей с общей площадью 4495 кв. метров с предварительной стоимостью 3 200 000 (три миллиона двести тысяч) американских долларов согласно расчетам, подготовленным казахстанской стороной. Вторая - приобретение медицинских приборов и оборудования на оставшуюся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Казахстанская сторона (Хирургический центр им. А. Сызганова) должна предоставить саудовской стороне данные о потребностях, профиле и содержании проекта, общую программу больницы для детального проектирования и подготовки проекта, макета и чертежей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будет осуществлен в рамках гранта на участке земли, отведенном пользователем гранта. Министерство финансов и национальной экономики Королевства Саудовская Аравия (в дальнейшем Министерство) предпримет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 макет, параметры, эскизы, окончательные чертежи и документы проекта, осуществит через одну из саудовских инженерных консультативных компаний технический надзор за ходом реализации проекта согласно предложениям, представленным казахстанской стороной в ходе визита технической группы в Казахстан, после согласия казахстанской стороны на предварительные чертежи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выставление проекта на тендер среди специализированных компаний, включая саудовские и казахстанские фирмы. Министерство проводит квалификацию участников тендера и определяет победителя на основе наилучших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финансирование проекта будет осуществляться Министерством по ходу работы на основании отчетов подрядчика, утвержденного консалтинговой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Исходя из желания Королевства осуществить проект на должном уровне достигнута договоренность о том, что Правительство Республики Казахстан предпримет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Предоставит земельный участок без каких-либо препятствий.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Предпримет все меры по освобождению необходимых материалов от пошлин перевозки, хранения, импорта и от прямых и косвенных налогов, на материалы, оборудование, приборы и технику, а также производит без задержки таможенную очистку. В случае затруднений выполнения этих мер по каким-либо причинам Правительство Казахстана берет на себя все налоги, сборы и платежи, а также таможенную очистку материалов сразу после их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Предоставит все льготы для подрядчика проекта, лицензию на ведение строительства и другие необходимые разрешения, освободит подрядчика от всех налогов и пошлин, распространяющихся на деятельность подрядчиков в стране, а также его служащих, рабочих и предоставит такие же льготы компаниям, работающим вместе с подрядчиком по выполнению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Окажет содействие работникам консалтинговой компании, осуществляющей подготовку эскизов и рабочих чертежей и ведущей надзор за ходом осуществления проекта, а также предоставит необходимые разрешения для деятельности компании и ее служащим, оборудованию и автотранспорту, освободит их от всех налогов и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Уполномочит Председателя Комитета здравоохранения для связи с саудовской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Установит соответствующего размера памятную доску с надписью на арабском и казахском языках, что данный проект осуществлен за счет гранта Королевства Саудовская Аравия.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Меморандум вступает в силу со дня подписания. Подписано в г. Эр-Рияд _____ _______ 1422 Хиджры, что соответствует 22 октября 2001 г. в 2-х экземплярах на арабском, казахском, английском и русском языках, при этом все его тексты имеют равную силу. В случае разногласий английский текст будет взят за основу.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Королевства Саудовская Аравия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Министра финансов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национальной экономики          Посол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экономическим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д-р Хамад Сулейман аль Базии      Багдад Амреев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