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ddd7" w14:textId="425d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Закон Республики Казахстан "О государственном и гарантированном государством заимствовании и долге"</w:t>
      </w:r>
    </w:p>
    <w:p>
      <w:pPr>
        <w:spacing w:after="0"/>
        <w:ind w:left="0"/>
        <w:jc w:val="both"/>
      </w:pPr>
      <w:r>
        <w:rPr>
          <w:rFonts w:ascii="Times New Roman"/>
          <w:b w:val="false"/>
          <w:i w:val="false"/>
          <w:color w:val="000000"/>
          <w:sz w:val="28"/>
        </w:rPr>
        <w:t>Постановление Правительства Республики Казахстан от 12 февраля 2003 года N 152</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Закон Республики Казахстан "О государственном и гарантированном государством заимствовании и долге".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Проект </w:t>
      </w:r>
    </w:p>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внесении изменений и дополнений в Закон </w:t>
      </w:r>
      <w:r>
        <w:br/>
      </w:r>
      <w:r>
        <w:rPr>
          <w:rFonts w:ascii="Times New Roman"/>
          <w:b/>
          <w:i w:val="false"/>
          <w:color w:val="000000"/>
        </w:rPr>
        <w:t xml:space="preserve">
Республики Казахстан "О государственном и </w:t>
      </w:r>
      <w:r>
        <w:br/>
      </w:r>
      <w:r>
        <w:rPr>
          <w:rFonts w:ascii="Times New Roman"/>
          <w:b/>
          <w:i w:val="false"/>
          <w:color w:val="000000"/>
        </w:rPr>
        <w:t xml:space="preserve">
гарантированном государством заимствовании и долге" </w:t>
      </w:r>
    </w:p>
    <w:p>
      <w:pPr>
        <w:spacing w:after="0"/>
        <w:ind w:left="0"/>
        <w:jc w:val="both"/>
      </w:pPr>
      <w:r>
        <w:rPr>
          <w:rFonts w:ascii="Times New Roman"/>
          <w:b w:val="false"/>
          <w:i w:val="false"/>
          <w:color w:val="000000"/>
          <w:sz w:val="28"/>
        </w:rPr>
        <w:t>      Внести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 августа 1999 г. "О государственном и гарантированном государством заимствовании и долге" (Ведомости Парламента Республики Казахстан, 1999 г., N 21, ст. 784; 2001 г., N 21-22, ст. 282) следующие изменения и дополнения: </w:t>
      </w:r>
      <w:r>
        <w:br/>
      </w:r>
      <w:r>
        <w:rPr>
          <w:rFonts w:ascii="Times New Roman"/>
          <w:b w:val="false"/>
          <w:i w:val="false"/>
          <w:color w:val="000000"/>
          <w:sz w:val="28"/>
        </w:rPr>
        <w:t xml:space="preserve">
      в тексте Закона слова "Министерство финансов Республики Казахстан", "Министерства финансов Республики Казахстан", "Министерством финансов Республики Казахстан", "Министерстве финансов Республики Казахстан", "Министерству финансов Республики Казахстан" заменить словами "уполномоченный орган по исполнению бюджета", "уполномоченного органа по исполнению бюджета", "уполномоченным органом по исполнению бюджета", "уполномоченном органе по исполнению бюджета", "уполномоченному органу по исполнению бюджета"; </w:t>
      </w:r>
      <w:r>
        <w:br/>
      </w:r>
      <w:r>
        <w:rPr>
          <w:rFonts w:ascii="Times New Roman"/>
          <w:b w:val="false"/>
          <w:i w:val="false"/>
          <w:color w:val="000000"/>
          <w:sz w:val="28"/>
        </w:rPr>
        <w:t xml:space="preserve">
      в статье 1: </w:t>
      </w:r>
      <w:r>
        <w:br/>
      </w:r>
      <w:r>
        <w:rPr>
          <w:rFonts w:ascii="Times New Roman"/>
          <w:b w:val="false"/>
          <w:i w:val="false"/>
          <w:color w:val="000000"/>
          <w:sz w:val="28"/>
        </w:rPr>
        <w:t xml:space="preserve">
      в подпункте 4) слова ", местных исполнительных органов" исключить; </w:t>
      </w:r>
      <w:r>
        <w:br/>
      </w:r>
      <w:r>
        <w:rPr>
          <w:rFonts w:ascii="Times New Roman"/>
          <w:b w:val="false"/>
          <w:i w:val="false"/>
          <w:color w:val="000000"/>
          <w:sz w:val="28"/>
        </w:rPr>
        <w:t xml:space="preserve">
      подпункт 18) изложить в следующей редакции: </w:t>
      </w:r>
      <w:r>
        <w:br/>
      </w:r>
      <w:r>
        <w:rPr>
          <w:rFonts w:ascii="Times New Roman"/>
          <w:b w:val="false"/>
          <w:i w:val="false"/>
          <w:color w:val="000000"/>
          <w:sz w:val="28"/>
        </w:rPr>
        <w:t xml:space="preserve">
      "18) гарантия банка - обязательство банка перед уполномоченным органом по исполнению бюджета по погашению задолженности по негосударственному займу в случае неуплаты заемщиком причитающейся с него суммы по договору (соглашению) о займе в установленный срок;"; </w:t>
      </w:r>
      <w:r>
        <w:br/>
      </w:r>
      <w:r>
        <w:rPr>
          <w:rFonts w:ascii="Times New Roman"/>
          <w:b w:val="false"/>
          <w:i w:val="false"/>
          <w:color w:val="000000"/>
          <w:sz w:val="28"/>
        </w:rPr>
        <w:t xml:space="preserve">
      подпункт 21) исключить; </w:t>
      </w:r>
      <w:r>
        <w:br/>
      </w:r>
      <w:r>
        <w:rPr>
          <w:rFonts w:ascii="Times New Roman"/>
          <w:b w:val="false"/>
          <w:i w:val="false"/>
          <w:color w:val="000000"/>
          <w:sz w:val="28"/>
        </w:rPr>
        <w:t xml:space="preserve">
      в статье 4: </w:t>
      </w:r>
      <w:r>
        <w:br/>
      </w:r>
      <w:r>
        <w:rPr>
          <w:rFonts w:ascii="Times New Roman"/>
          <w:b w:val="false"/>
          <w:i w:val="false"/>
          <w:color w:val="000000"/>
          <w:sz w:val="28"/>
        </w:rPr>
        <w:t xml:space="preserve">
      в подпункте 3) пункта 2 после слов "отдельно по каждому виду государственных эмиссионных ценных бумаг," дополнить словами "отбора инвестиционных проектов для предоставления государственных гарантий,"; </w:t>
      </w:r>
      <w:r>
        <w:br/>
      </w:r>
      <w:r>
        <w:rPr>
          <w:rFonts w:ascii="Times New Roman"/>
          <w:b w:val="false"/>
          <w:i w:val="false"/>
          <w:color w:val="000000"/>
          <w:sz w:val="28"/>
        </w:rPr>
        <w:t xml:space="preserve">
      подпункты 1) и 8) пункта 4 исключить; </w:t>
      </w:r>
      <w:r>
        <w:br/>
      </w:r>
      <w:r>
        <w:rPr>
          <w:rFonts w:ascii="Times New Roman"/>
          <w:b w:val="false"/>
          <w:i w:val="false"/>
          <w:color w:val="000000"/>
          <w:sz w:val="28"/>
        </w:rPr>
        <w:t xml:space="preserve">
      дополнить пунктом 4-1 следующего содержания: </w:t>
      </w:r>
      <w:r>
        <w:br/>
      </w:r>
      <w:r>
        <w:rPr>
          <w:rFonts w:ascii="Times New Roman"/>
          <w:b w:val="false"/>
          <w:i w:val="false"/>
          <w:color w:val="000000"/>
          <w:sz w:val="28"/>
        </w:rPr>
        <w:t xml:space="preserve">
      "4-1. Уполномоченный орган по бюджетному планированию: </w:t>
      </w:r>
      <w:r>
        <w:br/>
      </w:r>
      <w:r>
        <w:rPr>
          <w:rFonts w:ascii="Times New Roman"/>
          <w:b w:val="false"/>
          <w:i w:val="false"/>
          <w:color w:val="000000"/>
          <w:sz w:val="28"/>
        </w:rPr>
        <w:t xml:space="preserve">
      1) разрабатывает политику государственного и гарантированного государством заимствования; </w:t>
      </w:r>
      <w:r>
        <w:br/>
      </w:r>
      <w:r>
        <w:rPr>
          <w:rFonts w:ascii="Times New Roman"/>
          <w:b w:val="false"/>
          <w:i w:val="false"/>
          <w:color w:val="000000"/>
          <w:sz w:val="28"/>
        </w:rPr>
        <w:t xml:space="preserve">
      2) осуществляет планирование и анализ государственного и гарантированного государством долга и заимствования";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вносит в представительный орган предложения о необходимости привлечения займов для финансирования местных инвестиционных проектов, а также на другие цели, предусмотренные бюджетным законодательством;"; </w:t>
      </w:r>
      <w:r>
        <w:br/>
      </w:r>
      <w:r>
        <w:rPr>
          <w:rFonts w:ascii="Times New Roman"/>
          <w:b w:val="false"/>
          <w:i w:val="false"/>
          <w:color w:val="000000"/>
          <w:sz w:val="28"/>
        </w:rPr>
        <w:t xml:space="preserve">
      в подпункте 3) слово "внешних" исключить; </w:t>
      </w:r>
      <w:r>
        <w:br/>
      </w:r>
      <w:r>
        <w:rPr>
          <w:rFonts w:ascii="Times New Roman"/>
          <w:b w:val="false"/>
          <w:i w:val="false"/>
          <w:color w:val="000000"/>
          <w:sz w:val="28"/>
        </w:rPr>
        <w:t xml:space="preserve">
      часть четвертую статьи 6 изложить в следующей редакции: </w:t>
      </w:r>
      <w:r>
        <w:br/>
      </w:r>
      <w:r>
        <w:rPr>
          <w:rFonts w:ascii="Times New Roman"/>
          <w:b w:val="false"/>
          <w:i w:val="false"/>
          <w:color w:val="000000"/>
          <w:sz w:val="28"/>
        </w:rPr>
        <w:t xml:space="preserve">
      "Государственное заимствование местными исполнительными органами осуществляется в целях финансирования местных инвестиционных проектов, а также на другие цели, предусмотренные бюджетным законодательством."; </w:t>
      </w:r>
      <w:r>
        <w:br/>
      </w:r>
      <w:r>
        <w:rPr>
          <w:rFonts w:ascii="Times New Roman"/>
          <w:b w:val="false"/>
          <w:i w:val="false"/>
          <w:color w:val="000000"/>
          <w:sz w:val="28"/>
        </w:rPr>
        <w:t xml:space="preserve">
      в пункте 3 статьи 9: </w:t>
      </w:r>
      <w:r>
        <w:br/>
      </w:r>
      <w:r>
        <w:rPr>
          <w:rFonts w:ascii="Times New Roman"/>
          <w:b w:val="false"/>
          <w:i w:val="false"/>
          <w:color w:val="000000"/>
          <w:sz w:val="28"/>
        </w:rPr>
        <w:t xml:space="preserve">
      в части первой слова "установленными лимитами заимствования и" заменить словами "установленным лимитом"; </w:t>
      </w:r>
      <w:r>
        <w:br/>
      </w:r>
      <w:r>
        <w:rPr>
          <w:rFonts w:ascii="Times New Roman"/>
          <w:b w:val="false"/>
          <w:i w:val="false"/>
          <w:color w:val="000000"/>
          <w:sz w:val="28"/>
        </w:rPr>
        <w:t xml:space="preserve">
      в части второй первое предложение исключить; </w:t>
      </w:r>
      <w:r>
        <w:br/>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xml:space="preserve">
      "Не допускается привлечение местными исполнительными органами внешних займов."; </w:t>
      </w:r>
      <w:r>
        <w:br/>
      </w:r>
      <w:r>
        <w:rPr>
          <w:rFonts w:ascii="Times New Roman"/>
          <w:b w:val="false"/>
          <w:i w:val="false"/>
          <w:color w:val="000000"/>
          <w:sz w:val="28"/>
        </w:rPr>
        <w:t xml:space="preserve">
      в пункте 3 статьи 10 слова "инвестиционных программ" заменить словами "местных инвестиционных проектов"; </w:t>
      </w:r>
      <w:r>
        <w:br/>
      </w:r>
      <w:r>
        <w:rPr>
          <w:rFonts w:ascii="Times New Roman"/>
          <w:b w:val="false"/>
          <w:i w:val="false"/>
          <w:color w:val="000000"/>
          <w:sz w:val="28"/>
        </w:rPr>
        <w:t xml:space="preserve">
      в подпункте 1) статьи 14: </w:t>
      </w:r>
      <w:r>
        <w:br/>
      </w:r>
      <w:r>
        <w:rPr>
          <w:rFonts w:ascii="Times New Roman"/>
          <w:b w:val="false"/>
          <w:i w:val="false"/>
          <w:color w:val="000000"/>
          <w:sz w:val="28"/>
        </w:rPr>
        <w:t xml:space="preserve">
      в части первой слова "десятилетний период" заменить словами "трехлетний период с ежегодным уточнением";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"Подготовка этого документа осуществляется уполномоченным органом по бюджетному планированию совместно с уполномоченным органом по исполнению бюджета и Национальным Банком Республики Казахстан на основе среднесрочного прогноза экономического развития страны, объемов и структуры накопленного государственного и гарантированного государством долга, прогнозов изменений на рынках ссудного капитала;"; </w:t>
      </w:r>
      <w:r>
        <w:br/>
      </w:r>
      <w:r>
        <w:rPr>
          <w:rFonts w:ascii="Times New Roman"/>
          <w:b w:val="false"/>
          <w:i w:val="false"/>
          <w:color w:val="000000"/>
          <w:sz w:val="28"/>
        </w:rPr>
        <w:t xml:space="preserve">
      часть пятую статьи 16 исключить; </w:t>
      </w:r>
      <w:r>
        <w:br/>
      </w:r>
      <w:r>
        <w:rPr>
          <w:rFonts w:ascii="Times New Roman"/>
          <w:b w:val="false"/>
          <w:i w:val="false"/>
          <w:color w:val="000000"/>
          <w:sz w:val="28"/>
        </w:rPr>
        <w:t xml:space="preserve">
      статью 18 дополнить частью третьей следующего содержания: </w:t>
      </w:r>
      <w:r>
        <w:br/>
      </w:r>
      <w:r>
        <w:rPr>
          <w:rFonts w:ascii="Times New Roman"/>
          <w:b w:val="false"/>
          <w:i w:val="false"/>
          <w:color w:val="000000"/>
          <w:sz w:val="28"/>
        </w:rPr>
        <w:t xml:space="preserve">
      "Объем лимита предоставления государственных гарантий может быть использован только в пределах соответствующего года, на который установлен данный лимит"; </w:t>
      </w:r>
      <w:r>
        <w:br/>
      </w:r>
      <w:r>
        <w:rPr>
          <w:rFonts w:ascii="Times New Roman"/>
          <w:b w:val="false"/>
          <w:i w:val="false"/>
          <w:color w:val="000000"/>
          <w:sz w:val="28"/>
        </w:rPr>
        <w:t xml:space="preserve">
      в пункте 1 статьи 20: </w:t>
      </w:r>
      <w:r>
        <w:br/>
      </w:r>
      <w:r>
        <w:rPr>
          <w:rFonts w:ascii="Times New Roman"/>
          <w:b w:val="false"/>
          <w:i w:val="false"/>
          <w:color w:val="000000"/>
          <w:sz w:val="28"/>
        </w:rPr>
        <w:t xml:space="preserve">
      в подпункте 2) слова "в Программу государственных инвестиций Республики Казахстан на соответствующий период" заменить словами "в перечень инвестиционных проектов, предлагаемых к финансированию за счет средств негосударственных займов под государственные гарантии Республики Казахстан на соответствующий период, утверждаемый решением Правительства Республики Казахстан";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иметь гарантию банка, удовлетворяющего требованиям обеспечения возвратности займов, устанавливаемым уполномоченным органом по исполнению бюджета по согласованию с уполномоченным органом в области банковского надзора;"; </w:t>
      </w:r>
      <w:r>
        <w:br/>
      </w:r>
      <w:r>
        <w:rPr>
          <w:rFonts w:ascii="Times New Roman"/>
          <w:b w:val="false"/>
          <w:i w:val="false"/>
          <w:color w:val="000000"/>
          <w:sz w:val="28"/>
        </w:rPr>
        <w:t xml:space="preserve">
      дополнить подпунктами 3-1), 3-2), 3-3) и 3-4) следующего содержания: </w:t>
      </w:r>
      <w:r>
        <w:br/>
      </w:r>
      <w:r>
        <w:rPr>
          <w:rFonts w:ascii="Times New Roman"/>
          <w:b w:val="false"/>
          <w:i w:val="false"/>
          <w:color w:val="000000"/>
          <w:sz w:val="28"/>
        </w:rPr>
        <w:t xml:space="preserve">
      "3-1) иметь положительное заключение отраслевого уполномоченного органа; </w:t>
      </w:r>
      <w:r>
        <w:br/>
      </w:r>
      <w:r>
        <w:rPr>
          <w:rFonts w:ascii="Times New Roman"/>
          <w:b w:val="false"/>
          <w:i w:val="false"/>
          <w:color w:val="000000"/>
          <w:sz w:val="28"/>
        </w:rPr>
        <w:t xml:space="preserve">
      3-2) иметь положительное заключение уполномоченного органа по исполнению бюджета; </w:t>
      </w:r>
      <w:r>
        <w:br/>
      </w:r>
      <w:r>
        <w:rPr>
          <w:rFonts w:ascii="Times New Roman"/>
          <w:b w:val="false"/>
          <w:i w:val="false"/>
          <w:color w:val="000000"/>
          <w:sz w:val="28"/>
        </w:rPr>
        <w:t xml:space="preserve">
      3-3) иметь положительное заключение уполномоченного органа по экономическому планированию; </w:t>
      </w:r>
      <w:r>
        <w:br/>
      </w:r>
      <w:r>
        <w:rPr>
          <w:rFonts w:ascii="Times New Roman"/>
          <w:b w:val="false"/>
          <w:i w:val="false"/>
          <w:color w:val="000000"/>
          <w:sz w:val="28"/>
        </w:rPr>
        <w:t xml:space="preserve">
      3-4) иметь положительное заключение уполномоченного органа по бюджетному планированию;"; </w:t>
      </w:r>
      <w:r>
        <w:br/>
      </w:r>
      <w:r>
        <w:rPr>
          <w:rFonts w:ascii="Times New Roman"/>
          <w:b w:val="false"/>
          <w:i w:val="false"/>
          <w:color w:val="000000"/>
          <w:sz w:val="28"/>
        </w:rPr>
        <w:t xml:space="preserve">
      статью 21 изложить в следующей редакции: </w:t>
      </w:r>
      <w:r>
        <w:br/>
      </w:r>
      <w:r>
        <w:rPr>
          <w:rFonts w:ascii="Times New Roman"/>
          <w:b w:val="false"/>
          <w:i w:val="false"/>
          <w:color w:val="000000"/>
          <w:sz w:val="28"/>
        </w:rPr>
        <w:t xml:space="preserve">
      "Статья 21. Отбор проектов для предоставления государственных гарантий </w:t>
      </w:r>
      <w:r>
        <w:br/>
      </w:r>
      <w:r>
        <w:rPr>
          <w:rFonts w:ascii="Times New Roman"/>
          <w:b w:val="false"/>
          <w:i w:val="false"/>
          <w:color w:val="000000"/>
          <w:sz w:val="28"/>
        </w:rPr>
        <w:t xml:space="preserve">
      Отбор проектов для предоставления государственных гарантий производится путем ежегодного формирования уполномоченным органом по экономическому планированию перечня инвестиционных проектов, предлагаемых к финансированию за счет средств негосударственных займов под государственные гарантии Республики Казахстан в порядке, установленном Правительством Республики Казахстан."; </w:t>
      </w:r>
      <w:r>
        <w:br/>
      </w:r>
      <w:r>
        <w:rPr>
          <w:rFonts w:ascii="Times New Roman"/>
          <w:b w:val="false"/>
          <w:i w:val="false"/>
          <w:color w:val="000000"/>
          <w:sz w:val="28"/>
        </w:rPr>
        <w:t xml:space="preserve">
      в части первой статьи 24 слова "в установленном им порядке" исключить; </w:t>
      </w:r>
      <w:r>
        <w:br/>
      </w:r>
      <w:r>
        <w:rPr>
          <w:rFonts w:ascii="Times New Roman"/>
          <w:b w:val="false"/>
          <w:i w:val="false"/>
          <w:color w:val="000000"/>
          <w:sz w:val="28"/>
        </w:rPr>
        <w:t xml:space="preserve">
      статью 25 дополнить частью следующего содержания: </w:t>
      </w:r>
      <w:r>
        <w:br/>
      </w:r>
      <w:r>
        <w:rPr>
          <w:rFonts w:ascii="Times New Roman"/>
          <w:b w:val="false"/>
          <w:i w:val="false"/>
          <w:color w:val="000000"/>
          <w:sz w:val="28"/>
        </w:rPr>
        <w:t xml:space="preserve">
      "Правительство Республики Казахстан вправе осуществлять в соответствии с условиями договоров (соглашений) о займах досрочное погашение гарантированного государством долга путем исполнения государственных гарантий за счет средств, предусмотренных в республиканском бюджете"; </w:t>
      </w:r>
      <w:r>
        <w:br/>
      </w:r>
      <w:r>
        <w:rPr>
          <w:rFonts w:ascii="Times New Roman"/>
          <w:b w:val="false"/>
          <w:i w:val="false"/>
          <w:color w:val="000000"/>
          <w:sz w:val="28"/>
        </w:rPr>
        <w:t xml:space="preserve">
      дополнить статьей 25-2 следующего содержания: </w:t>
      </w:r>
      <w:r>
        <w:br/>
      </w:r>
      <w:r>
        <w:rPr>
          <w:rFonts w:ascii="Times New Roman"/>
          <w:b w:val="false"/>
          <w:i w:val="false"/>
          <w:color w:val="000000"/>
          <w:sz w:val="28"/>
        </w:rPr>
        <w:t xml:space="preserve">
      "Статья 25-2. Замена Заемщика по гарантированному государством займу </w:t>
      </w:r>
      <w:r>
        <w:br/>
      </w:r>
      <w:r>
        <w:rPr>
          <w:rFonts w:ascii="Times New Roman"/>
          <w:b w:val="false"/>
          <w:i w:val="false"/>
          <w:color w:val="000000"/>
          <w:sz w:val="28"/>
        </w:rPr>
        <w:t xml:space="preserve">
      Замена Заемщика по гарантированному государством займу допускается по соглашению сторон договора (соглашения) о займе в случае принятия решения Правительства Республики Казахстан. </w:t>
      </w:r>
      <w:r>
        <w:br/>
      </w:r>
      <w:r>
        <w:rPr>
          <w:rFonts w:ascii="Times New Roman"/>
          <w:b w:val="false"/>
          <w:i w:val="false"/>
          <w:color w:val="000000"/>
          <w:sz w:val="28"/>
        </w:rPr>
        <w:t xml:space="preserve">
      В случае замены Заемщика по гарантированному государством займу, государственная гарантия может быть заменена или подтверждена уполномоченным органом по исполнению бюджета по требованию кредитора на основании решения Правительства Республики Казахстан. </w:t>
      </w:r>
      <w:r>
        <w:br/>
      </w:r>
      <w:r>
        <w:rPr>
          <w:rFonts w:ascii="Times New Roman"/>
          <w:b w:val="false"/>
          <w:i w:val="false"/>
          <w:color w:val="000000"/>
          <w:sz w:val="28"/>
        </w:rPr>
        <w:t xml:space="preserve">
      Гарантируемая при этом сумма займа не может превышать сумму займа по ранее выданной государственной гарантии. На вновь выданную государственную гарантию не распространяются ограничения, установленные в части первой статьи 18 настоящего Закона."; </w:t>
      </w:r>
      <w:r>
        <w:br/>
      </w:r>
      <w:r>
        <w:rPr>
          <w:rFonts w:ascii="Times New Roman"/>
          <w:b w:val="false"/>
          <w:i w:val="false"/>
          <w:color w:val="000000"/>
          <w:sz w:val="28"/>
        </w:rPr>
        <w:t xml:space="preserve">
      в статье 26: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она заменена на новую при реструктуризации и замене Заемщика по гарантированному государством займу."; </w:t>
      </w:r>
      <w:r>
        <w:br/>
      </w:r>
      <w:r>
        <w:rPr>
          <w:rFonts w:ascii="Times New Roman"/>
          <w:b w:val="false"/>
          <w:i w:val="false"/>
          <w:color w:val="000000"/>
          <w:sz w:val="28"/>
        </w:rPr>
        <w:t xml:space="preserve">
      дополнить частью следующего содержания: </w:t>
      </w:r>
      <w:r>
        <w:br/>
      </w:r>
      <w:r>
        <w:rPr>
          <w:rFonts w:ascii="Times New Roman"/>
          <w:b w:val="false"/>
          <w:i w:val="false"/>
          <w:color w:val="000000"/>
          <w:sz w:val="28"/>
        </w:rPr>
        <w:t xml:space="preserve">
      "Государственная гарантия по согласованию с кредитором досрочно прекращает свое действие и отзывается в порядке, устанавливаемом Правительством Республики Казахстан"; </w:t>
      </w:r>
      <w:r>
        <w:br/>
      </w:r>
      <w:r>
        <w:rPr>
          <w:rFonts w:ascii="Times New Roman"/>
          <w:b w:val="false"/>
          <w:i w:val="false"/>
          <w:color w:val="000000"/>
          <w:sz w:val="28"/>
        </w:rPr>
        <w:t xml:space="preserve">
      в части второй статьи 28 слова "второго уровня, предоставивший контргарантию" заменить словами ", предоставивший гарантию".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