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6a34" w14:textId="e4a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аккредитации специализированных субъектов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66. Утратило силу постановлением Правительства Республики Казахстан от 19 июня 2009 года №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19.06.2009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июля 2002 года "Об инновационной деятельности" и Планом мероприятий по реализации Программы инновационного развития Республики Казахстан на 2001-2003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мая 2001 года N 617 "Об утверждении Программы инновационного развития Республики Казахстан",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аккредитации специализированных субъектов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66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формирования и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специализированных субъектов инновационной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аккредитации специализированных субъектов инновационной деятельности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инновационной деятельности" и Планом мероприятий по реализации Программы инновационного развития Республики Казахстан на 2001-2003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мая 2001 года N 617.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разработаны с целью унификации форм и видов специализированных субъектов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специализированных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создания специализированных субъектов инновационной деятельности является формирование национальной инновационной инфраструктуры, обеспечивающих эффективную реализацию процесса использования результатов научных исследований и разработок, направленных на совершенствование производственной деятельности, экономических, правовых и социальных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субъекты инновационной деятельности различаются по следующему статусу: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национальный/государственный;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межотраслевой;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отраслевой;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по организации специализированных субъектов инновационной деятельности со статусом международный, национальный или межотраслевой принимается 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по организации специализированных субъектов инновационной деятельности с отраслевым или региональным статусом принимается руководителем соответствующего отраслевого центрального исполнительного органа или руководителем соответствующего регионального акимата.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формирования технополисов и технопарков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создания технополисов и технопарков является организация субъектов инновационной деятельности, являющихся составной частью инновационной инфраструктуры страны, обеспечивающих эффективную реализацию процесса использования результатов научных исследований и разработок, направленных на совершенствование производственной деятельности, экономических, правовых и социальных отношений.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Деятельность технополисов и технопарков должна быть направлена на решение следующих задач: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в производство передовых достижений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отечественного и мирового научно-технического прогресса;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созданию новых инновационных производств;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инвестирование научно-технических исследований и инновационных производств;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разработка идей, содействующих научно-техническому прогрессу;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инфраструктуры и благоприятных условий для привлечения отечественных и иностранных инвестиций в инновационные предприятия;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быстрой переориентации направлений подготовки и переподготовки научно-технических кадров, особенно в области новых технологий и инновационных производств;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развитие инновационной инфраструктуры, создаваемой в интересах малых инновационных предприятий, коммерциализирующих результаты научных исследований, открытий и изобретений научных организаций;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объединение усилий научно-исследовательских, опытно-конструкторских, учебных организаций и представителей предпринимательской среды с целью удовлетворения потребностей экономики и социальной сферы в инновационном продукте;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обучение и подготовка предпринимателей в сфере экономики, менеджмента, маркетинга, повышение уровня их профессиональных, правовых, экономических и управленческих знаний;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распространение научной и технологической информации с целью ориентации представителей реального сектора в объеме имеющихся отечественных и зарубежных научно-технических разработок;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материально-технической помощи в создании и развитии инновационного предпринимательства;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оказание маркетинговых, консультативных и управленческих услуг представителям инновационного предпринимательства;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тендерах по выполнению государственного заказа на инновационный продукт.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Учредителями технополисов или технопарков могут быть научно-исследовательские и опытно-конструкторские организации, высшие учебные заведения, инвестиционные и инновационные фонды и другие заинтересованные юридические и физические лица в соответствии с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Технополис или технопарк самостоятельно формируют свою организационную структуру. Структура технополиса или технопарка определяется, исходя из основных направлений и специфики их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Обязательным структурным составляющим технополиса или технопарка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лабораторной, опытно-конструкторской,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производственной базы, обеспечивающей разработку и доведение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инновационного продукта до опытно-промышленного освоения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организации серийного производства;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инкубатор малого бизнеса, предоставляющий на льготных условиях сроком не более чем на 3 года производственные помещения малым начинающим инновационным фирмам;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сервисные предприятия и фирмы, предоставляющие компаниям технопарка информационные, юридические, патентные, лицензионные, инжиниринговые, маркетинговые, бухгалтерские, финансовые, рекламно-издательские и другие услуги, не противоречащие целям и задачам деятельности технополиса или технопарка.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Оперативное управление деятельностью технополиса или технопарка осуществляет дирекция.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реализации инновационного проекта, включения инновационного предприятия в состав технополиса или технопарка принимает Совет директоров, состоящий из представителей учредителей, на основе заключения Экспертного совета.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Экспертный совет: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предварительный анализ заявок и проектов, поступающих от разработчиков инновационного продукта, предпринимателей, и оценивает новизну и техническую исполнимость проекта;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оценивает рыночную привлекательность создаваемого инновационного продукта, его финансовую и экономическую исполнимость;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ведет сбор и регистрацию новых идей и разработок, выполненных физическими лицами, специалистами ВУЗов, НИИ и т.п., осуществляет патентное сопровождение;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состояние предприятий региона и/или отрасли и определяет потребность в инновационном продукте.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 и средства технополиса или технопарка образуются за счет вкладов его учредителей в уставной фонд, ежегодных и разовых взносов участников, других юридических и физических лиц, в том числе иностранных, доходов от деятельности технопарка, целевых бюджетных ассигнований, а также имущества, приобретенного технополисом или технопарком по другим основаниям, не противоречащим законодательству.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технополиса или технопарка состоит из материальных и финансовых средств объектов интеллектуальной собственности, иных имущественных прав.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Ликвидация технополиса или технопарка осуществляется в порядке и по основаниям, установленным законодательством Республики Казахстан и учредительными документами.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формирования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технологических инкубаторов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Целью технологических инкубаторов является создание благоприятных условий для возникновения и эффективной деятельности малых и средних инновационных предприятий путем предоставления материальных, информационных, консультативных и других необходимых услуг.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ходе своей деятельности технологические инкубаторы решают следующие задачи: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малых начинающих инновационных предприятий к самостоятельной деятельности вне пределов инкубаторов;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знаний предпринимателей в области подготовки проектов, создания производства и управления им;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аренду на льготных условиях производственных и административных площадей, оказание общих коммунальных услуг, услуг связи, бухгалтерского учета, делопроизводства, организация лизинга оборудования, консультационные услуги;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организации малых и средних инновационных предприятий;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поиск и привлечение финансовых средств;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занятости трудоспособного населения.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Учредителями технологических инкубаторов могут быть любые юридические и физические лица, в т.ч. и иностранные. Участие в уставном капитале могут принимать центральные и местные исполнительные органы, государственные предприятия в рамках региональных и отраслевых инновационных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Оперативное хозяйственное управление технологическим инкубатором осуществляет дирекция, состоящая из исполнительного директора, бухгалтерии, маркетинговой и хозяйственных служб.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Обязательным требованием является наличие научно-технического потенциала, офисных и производственных помещений, достаточных для организации инновационных производств.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Объем и уровень услуг, оказываемых дирекцией, должен обеспечивать эффективное решение задач, стоящих перед технологическим инкубатором.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Материально-финансовой основой создания технологических бизнес-инкубаторов являются коммунальная собственность в виде производственных и административных помещений, взносы учредителей в Уставной фонд технологического инкубатора, которые могут производиться по согласию учредителей в виде финансовых средств, материальных активов, оцененных в денежном эквиваленте.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Ликвидация технологических инкубаторов осуществляется в порядке и по основаниям, установленным законодательством Республики Казахстан и учредительными документами.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формирования инновационных центров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Целью создания инновационных центров является обеспечение необходимых условий и благоприятной среды по созданию инновационной инфраструктуры, которая представляет собой совокупность организаций, предоставляющих субъектам инновационной деятельности работы и услуги, необходимые для осуществления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Основными задачами функционирования инновационных центров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материально-технической помощи в создании и развитии инновационного предпринимательства (малые и средние инновационные предприятия);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маркетинговых, консалтинговых и управленческих услуг представителям инновационного предпринимательства;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поиск и привлечение финансовых средств для оказания финансовой и материальной поддержки малым и средним инновационным предприятиям;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и переподготовка кадров в области инновационной деятельности, обеспечивающих повышение инновационной активности организаций и коммерциализацию результатов научных исследований, а также развитие подготовки менеджеров для инновационной деятельности в научно-технологической сфере;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научной и технологической информации с целью ориентации представителей реального сектора в объеме имеющихся отечественных и зарубежных научно-технических разработок;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инфраструктуры и благоприятных условий для привлечения отечественных и иностранных инвестиций в инновационные предприятия, содействие быстрой переориентации направлений подготовки и переподготовки научно-технических кадров, особенно в области новых технологий и инновационных производств;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и использование интеллектуального продукта,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доведение до реализации оригинальных идей или готового продукта с новым или улучшенными потребительскими свойствами, удовлетворение общественных потребностей в товарах и услугах;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и разработка идей, содействующих научно-техническому прогрессу;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связи между наукой и реальным сектором экономики, позволяющей довести результаты научно-исследовательских работ до опытно-промышленного производства;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инвестирование научно-технических исследований и инновационных производств;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тесной интеграции образования, науки и промышленности и их направленности на экономическое развитие общества;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внедрение в производство передовых достижений отечественного и мирового научно-технического прогресса;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содействие созданию новых инновационных производств.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Учредителями инновационных центров могут выступать государственные и муниципальные власти, высшие учебные заведения, научно-исследовательские и опытно-конструкторские организации, инвестиционные фонды, банки, крупные промышленные предприятия и отраслевые объединения производителей любых форм собственности и другие заинтересованные юридические и физические лица в соответствии с действующим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Инновационные центры самостоятельно формируют организационную структуру. Структура инновационных центров определяется из основных направлений и специфики его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Инновационные центры осуществляют свою деятельность в рамках государственной и региональной инновационных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Региональная инновационная программа формируется на основе экономических и социальных программ развития регионов и определяет основные приоритеты развития инновационной инфраструктуры и инновационного потенциала региона. Инновационные программы формируются на основе конкурсного отбора инновационных проектов и проектов развития инновационной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Материально-финансовой основой создания технопарков являются взносы учредителей в инновационный фонд центра, которые могут производиться по согласию учредителей в виде финансовых средств, материальных активов, ценных бумаг, прав на интеллектуальную собственность и т.п., оцененных в денежном эквиваленте.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Ликвидация технологических инкубаторов осуществляется в порядке и по основаниям, установленным законодательством Республики Казахстан и учредительными документами.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формирования инновационных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Целью формирования инновационных фондов является создание благоприятных условий по развитию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Основными задачами инновационного фонда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государственных программ развития и поддержки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целевое финансирование инновационных программ на возвратной основе;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научно-технического предпринимательства и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рынка научно-технической продукции;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поиск и привлечение финансовых средств для оказания финансовой и материальной поддержки малым и средним инновационным предприятиям;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страхования инновационных коммерческих и внедренческих рисков в страховых компаниях Республики Казахстан и за рубежом;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маркетинговых, консультативных и управленческих услуг представителям инновационного предпринимательства;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инвестирование научно-технических исследований и инновационных производств.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Учредителями инновационных фондов могут быть любые юридические и физические лица, в т.ч. и иностранные. Участие в уставном капитале могут принимать центральные и местные исполнительные органы, государственные предприятия в рамках региональных и отраслевых инновационных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Материально-финансовой основой создания инновационных фондов являются взносы учредителей в Уставной фонд инновационного центра, которые могут производиться по согласию учредителей в виде финансовых средств, материальных активов, оцененных в денежном эквиваленте, а также других не противоречащих законодательству Республики Казахстан источников.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Решение о финансировании инновационного проекта принимает Совет директоров, состоящий из представителей учредителей, на основе заключения Экспертного совета при инновационном фонде.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Оперативное управление инновационным фондом осуществляет дирекция.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аккредитации специализированных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субъектов инновационной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Аккредитация специализированных субъектов инновационной деятельности проводится с целью формирования единой общереспубликанской инновационной инфраструктуры.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Аккредитацию специализированных субъектов инновационной деятельности осуществляет центральный исполнительный орган, осуществляющий руководство в сфере инновационной деятельности (уполномоченный орган) совместно с Межведомственным советом по координации инновационной деятельности. Организация работ по проведению аккредитации возлагается на уполномоченный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Для получения аккредитации специализированный субъект инновационной деятельности подает в уполномоченный орган следующие документы: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установленной уполномоченным органом форме на проведение аккредитации и выдачу свидетельства об аккредитации;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комплексную справку, характеризирующую уровень развития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свидетельства о государственной регистрации специализированного субъекта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инновационной деятельности в качестве юридического лица и иные документы, подтверждающие их создание;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Устава и учредительного документа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налогового органа по месту регистрации о выполнении организацией обязательств по уплате налогов и других обязательных платежей в бюджет (представляется за последний месяц, предшествующий дате подачи документов в уполномоченный орган);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 банка о финансовом состоянии организации (представляется за последний месяц, предшествующий дате подачи документов в уполномоченный орган);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копии технического паспорта зданий, помещений и акта на правопользование землей и территорией, отведенной под специализированный субъект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основных средств с указанием их стоимости и года выпуска;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полный перечень услуг, оказываемых специализированным субъектом инновационной деятельности своим клиентам;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подробное описание программы развития (минимум на три года)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подписанный со своей стороны меморандум о согласии на проверку достоверности представленных данных и документов.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организует сбор документов, проверяет их на полноту и соответствие требованиям настоящих Правил, в случаях необходимости, возвращает их на доработку.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 целью организации проверки на местах, уполномоченный орган создает комиссию, в состав которой входят работники уполномоченного органа и привлеченные специалисты.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Состав комиссии утверждается приказом руководителя уполномоченного органа.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Заявитель обеспечивает эффективную работу членов комиссии путем предоставления всех необходимых документов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беспрепятственного осмотра имущественного комплекса и материальных ценностей.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окончании проверки комиссия готовит заключение на основании следующих критериев: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 потенциальная возможность по созданию необходимой материально-технической базы и ее инфраструктуры, соответствующей целям, задачам и функциям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организационной структуры, перечня предоставляемых клиентам услуг, процедур приема и выпуска клиентов целям, задачам и функциям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убытков и задолженностей перед бюджетом и другими обязательными платежами;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квалифицированных кадров, способных реализовать программу развития специализированного субъекта инновационной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тесных связей с научными и учебными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По итогам изучения документов или результатов проверки специализированного субъекта инновационной деятельности комиссия принимает решения об их аккредитации (отказе в аккредитации), и о выдаче (отказе в выдаче) свидетельства об аккредитации.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Уполномоченный орган на основании заключения комиссии принимает решение об отказе в аккредитации или направлении положительного заключения для рассмотрения и принятия решения Межведомственным советом.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Межведомственный совет при рассмотрении вопроса аккредитации специализированного субъекта инновационной деятельности учитывает следующие аспекты: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заключения комиссии и рекомендации уполномоченного органа;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экономическую и социальную значимость;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роль и место в формировании единой инновационной инфраструктуры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формировании рынка научной, научно-технической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Срок рассмотрения заявки на выдачу свидетельства об аккредитации не может превышать 3-х месяцев.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Межведомственный совет по результатам рассмотрения заявки принимает решение об аккредитации или отказе в 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случае положительного решения уполномоченный орган включает аккредитованный специализированный субъект инновационной деятельности в реестр аккредитованных специализированных субъектов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Специализированному субъекту инновационной деятельности, прошедшему аккредитацию, выдается соответствующее свидетельство сроком на 3 года по форме, утвержденной уполномоченным органом.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Аккредитованные специализированные субъекты инновационной деятельности имеют право участвовать в конкурсах на размещение государственного заказа на выполнение научно-технических и инновационных программ, получение субсидирования со стороны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выдаче свидетельства об аккредитации может быть отказано по следующим причинам: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всех документов, требуемых в соответствии с пунктом 40 настоящих Правил;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вида деятельности специализированного субъекта инновационной деятельности, деятельности, заявленной в учредительных документах;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основным требованиям, разработанным уполномоченным органом.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отрицательного решения Межведомственного совета уполномоченный орган, на основании протокольного решения Межведомственного совета, направляет заявителю мотивированный отказ.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устранении специализированным субъектом инновационной деятельности указанных причин отказа в аккредитации, новое заявление об аккредитации рассматривается на общих основаниях.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Свидетельство об аккредитации, выданное ранее, признается утратившим силу приказом уполномоченного органа в случае ликвидации или реорганизации специализированного субъекта инновационной деятельности, о чем делается соответствующая запись в реестре аккредитованных специализированных субъектов инновационной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При проведении в период действия свидетельства реорганизации или ликвидации специализированного субъекта инновационной деятельности, он обязан представить в уполномоченный орган соответствующую информацию и вернуть свидетельство в месячный срок со дня принятия решения о реорганизации или ликвидации технопарка или технологического инкубатора.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Информация о специализированных субъектах инновационной деятельности, получивших свидетельство об аккредитации или об отзыве свидетельств, публикуется в официальных изданиях через уполномоченный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случае изменения обстоятельств, повлекших за собой приостановление действия свидетельства, его действие на основании рекомендации комиссии приказом руководителя уполномоченного органа может быть возобновлено.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Соответствующее решение уполномоченного органа доводится до сведения специализированного субъекта инновационной деятельности, учредителя (учредителей) в месячный срок со дня принятия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утрате свидетельства, изменении наименования, юридического адреса, частичном изменении состава учредителей специализированного субъекта инновационной деятельности допускается переоформление свидетельства, которое осуществляется уполномоченным органом на основе заявления специализированного субъекта инновационной деятельности и документов, подтверждающих эти изменения.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